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8D0" w:rsidRPr="00DB51C9" w:rsidRDefault="002918D0" w:rsidP="007E5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51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6F743AC" wp14:editId="26EBEE42">
            <wp:extent cx="540385" cy="8108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18D0" w:rsidRPr="00DB51C9" w:rsidRDefault="002918D0" w:rsidP="007E5F1C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2918D0" w:rsidRPr="00DB51C9" w:rsidRDefault="002918D0" w:rsidP="007E5F1C">
      <w:pPr>
        <w:framePr w:wrap="notBeside" w:vAnchor="text" w:hAnchor="page" w:x="5887" w:y="-715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A231E1" w:rsidRDefault="00A231E1" w:rsidP="007E5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8D0" w:rsidRDefault="002918D0" w:rsidP="007E5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51C9">
        <w:rPr>
          <w:rFonts w:ascii="Times New Roman" w:hAnsi="Times New Roman" w:cs="Times New Roman"/>
          <w:sz w:val="28"/>
          <w:szCs w:val="28"/>
        </w:rPr>
        <w:t>А</w:t>
      </w:r>
      <w:r w:rsidR="006B019D">
        <w:rPr>
          <w:rFonts w:ascii="Times New Roman" w:hAnsi="Times New Roman" w:cs="Times New Roman"/>
          <w:sz w:val="28"/>
          <w:szCs w:val="28"/>
        </w:rPr>
        <w:t>ДМИНИСТРАЦИЯ ЗНАМЕНСКОГО МУНИЦИПАЛЬНОГО ОКРУГА</w:t>
      </w:r>
      <w:r w:rsidRPr="00DB51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7E17" w:rsidRPr="00DB51C9" w:rsidRDefault="00EF7E17" w:rsidP="007E5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8D0" w:rsidRDefault="002918D0" w:rsidP="007E5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51C9">
        <w:rPr>
          <w:rFonts w:ascii="Times New Roman" w:hAnsi="Times New Roman" w:cs="Times New Roman"/>
          <w:sz w:val="28"/>
          <w:szCs w:val="28"/>
        </w:rPr>
        <w:t>ТАМБОВСКОЙ ОБЛАСТИ</w:t>
      </w:r>
    </w:p>
    <w:p w:rsidR="00EF7E17" w:rsidRPr="00DB51C9" w:rsidRDefault="00EF7E17" w:rsidP="007E5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8D0" w:rsidRDefault="002918D0" w:rsidP="007E5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51C9">
        <w:rPr>
          <w:rFonts w:ascii="Times New Roman" w:hAnsi="Times New Roman" w:cs="Times New Roman"/>
          <w:sz w:val="28"/>
          <w:szCs w:val="28"/>
        </w:rPr>
        <w:t>П</w:t>
      </w:r>
      <w:r w:rsidR="006B019D">
        <w:rPr>
          <w:rFonts w:ascii="Times New Roman" w:hAnsi="Times New Roman" w:cs="Times New Roman"/>
          <w:sz w:val="28"/>
          <w:szCs w:val="28"/>
        </w:rPr>
        <w:t xml:space="preserve"> </w:t>
      </w:r>
      <w:r w:rsidRPr="00DB51C9">
        <w:rPr>
          <w:rFonts w:ascii="Times New Roman" w:hAnsi="Times New Roman" w:cs="Times New Roman"/>
          <w:sz w:val="28"/>
          <w:szCs w:val="28"/>
        </w:rPr>
        <w:t>О</w:t>
      </w:r>
      <w:r w:rsidR="006B019D">
        <w:rPr>
          <w:rFonts w:ascii="Times New Roman" w:hAnsi="Times New Roman" w:cs="Times New Roman"/>
          <w:sz w:val="28"/>
          <w:szCs w:val="28"/>
        </w:rPr>
        <w:t xml:space="preserve"> </w:t>
      </w:r>
      <w:r w:rsidRPr="00DB51C9">
        <w:rPr>
          <w:rFonts w:ascii="Times New Roman" w:hAnsi="Times New Roman" w:cs="Times New Roman"/>
          <w:sz w:val="28"/>
          <w:szCs w:val="28"/>
        </w:rPr>
        <w:t>С</w:t>
      </w:r>
      <w:r w:rsidR="006B019D">
        <w:rPr>
          <w:rFonts w:ascii="Times New Roman" w:hAnsi="Times New Roman" w:cs="Times New Roman"/>
          <w:sz w:val="28"/>
          <w:szCs w:val="28"/>
        </w:rPr>
        <w:t xml:space="preserve"> </w:t>
      </w:r>
      <w:r w:rsidRPr="00DB51C9">
        <w:rPr>
          <w:rFonts w:ascii="Times New Roman" w:hAnsi="Times New Roman" w:cs="Times New Roman"/>
          <w:sz w:val="28"/>
          <w:szCs w:val="28"/>
        </w:rPr>
        <w:t>Т</w:t>
      </w:r>
      <w:r w:rsidR="006B019D">
        <w:rPr>
          <w:rFonts w:ascii="Times New Roman" w:hAnsi="Times New Roman" w:cs="Times New Roman"/>
          <w:sz w:val="28"/>
          <w:szCs w:val="28"/>
        </w:rPr>
        <w:t xml:space="preserve"> </w:t>
      </w:r>
      <w:r w:rsidRPr="00DB51C9">
        <w:rPr>
          <w:rFonts w:ascii="Times New Roman" w:hAnsi="Times New Roman" w:cs="Times New Roman"/>
          <w:sz w:val="28"/>
          <w:szCs w:val="28"/>
        </w:rPr>
        <w:t>А</w:t>
      </w:r>
      <w:r w:rsidR="006B019D">
        <w:rPr>
          <w:rFonts w:ascii="Times New Roman" w:hAnsi="Times New Roman" w:cs="Times New Roman"/>
          <w:sz w:val="28"/>
          <w:szCs w:val="28"/>
        </w:rPr>
        <w:t xml:space="preserve"> </w:t>
      </w:r>
      <w:r w:rsidRPr="00DB51C9">
        <w:rPr>
          <w:rFonts w:ascii="Times New Roman" w:hAnsi="Times New Roman" w:cs="Times New Roman"/>
          <w:sz w:val="28"/>
          <w:szCs w:val="28"/>
        </w:rPr>
        <w:t>Н</w:t>
      </w:r>
      <w:r w:rsidR="006B019D">
        <w:rPr>
          <w:rFonts w:ascii="Times New Roman" w:hAnsi="Times New Roman" w:cs="Times New Roman"/>
          <w:sz w:val="28"/>
          <w:szCs w:val="28"/>
        </w:rPr>
        <w:t xml:space="preserve"> </w:t>
      </w:r>
      <w:r w:rsidRPr="00DB51C9">
        <w:rPr>
          <w:rFonts w:ascii="Times New Roman" w:hAnsi="Times New Roman" w:cs="Times New Roman"/>
          <w:sz w:val="28"/>
          <w:szCs w:val="28"/>
        </w:rPr>
        <w:t>О</w:t>
      </w:r>
      <w:r w:rsidR="006B019D">
        <w:rPr>
          <w:rFonts w:ascii="Times New Roman" w:hAnsi="Times New Roman" w:cs="Times New Roman"/>
          <w:sz w:val="28"/>
          <w:szCs w:val="28"/>
        </w:rPr>
        <w:t xml:space="preserve"> </w:t>
      </w:r>
      <w:r w:rsidRPr="00DB51C9">
        <w:rPr>
          <w:rFonts w:ascii="Times New Roman" w:hAnsi="Times New Roman" w:cs="Times New Roman"/>
          <w:sz w:val="28"/>
          <w:szCs w:val="28"/>
        </w:rPr>
        <w:t>В</w:t>
      </w:r>
      <w:r w:rsidR="006B019D">
        <w:rPr>
          <w:rFonts w:ascii="Times New Roman" w:hAnsi="Times New Roman" w:cs="Times New Roman"/>
          <w:sz w:val="28"/>
          <w:szCs w:val="28"/>
        </w:rPr>
        <w:t xml:space="preserve"> </w:t>
      </w:r>
      <w:r w:rsidRPr="00DB51C9">
        <w:rPr>
          <w:rFonts w:ascii="Times New Roman" w:hAnsi="Times New Roman" w:cs="Times New Roman"/>
          <w:sz w:val="28"/>
          <w:szCs w:val="28"/>
        </w:rPr>
        <w:t>Л</w:t>
      </w:r>
      <w:r w:rsidR="006B019D">
        <w:rPr>
          <w:rFonts w:ascii="Times New Roman" w:hAnsi="Times New Roman" w:cs="Times New Roman"/>
          <w:sz w:val="28"/>
          <w:szCs w:val="28"/>
        </w:rPr>
        <w:t xml:space="preserve"> </w:t>
      </w:r>
      <w:r w:rsidRPr="00DB51C9">
        <w:rPr>
          <w:rFonts w:ascii="Times New Roman" w:hAnsi="Times New Roman" w:cs="Times New Roman"/>
          <w:sz w:val="28"/>
          <w:szCs w:val="28"/>
        </w:rPr>
        <w:t>Е</w:t>
      </w:r>
      <w:r w:rsidR="006B019D">
        <w:rPr>
          <w:rFonts w:ascii="Times New Roman" w:hAnsi="Times New Roman" w:cs="Times New Roman"/>
          <w:sz w:val="28"/>
          <w:szCs w:val="28"/>
        </w:rPr>
        <w:t xml:space="preserve"> </w:t>
      </w:r>
      <w:r w:rsidRPr="00DB51C9">
        <w:rPr>
          <w:rFonts w:ascii="Times New Roman" w:hAnsi="Times New Roman" w:cs="Times New Roman"/>
          <w:sz w:val="28"/>
          <w:szCs w:val="28"/>
        </w:rPr>
        <w:t>Н</w:t>
      </w:r>
      <w:r w:rsidR="006B019D">
        <w:rPr>
          <w:rFonts w:ascii="Times New Roman" w:hAnsi="Times New Roman" w:cs="Times New Roman"/>
          <w:sz w:val="28"/>
          <w:szCs w:val="28"/>
        </w:rPr>
        <w:t xml:space="preserve"> </w:t>
      </w:r>
      <w:r w:rsidRPr="00DB51C9">
        <w:rPr>
          <w:rFonts w:ascii="Times New Roman" w:hAnsi="Times New Roman" w:cs="Times New Roman"/>
          <w:sz w:val="28"/>
          <w:szCs w:val="28"/>
        </w:rPr>
        <w:t>И</w:t>
      </w:r>
      <w:r w:rsidR="006B019D">
        <w:rPr>
          <w:rFonts w:ascii="Times New Roman" w:hAnsi="Times New Roman" w:cs="Times New Roman"/>
          <w:sz w:val="28"/>
          <w:szCs w:val="28"/>
        </w:rPr>
        <w:t xml:space="preserve"> </w:t>
      </w:r>
      <w:r w:rsidRPr="00DB51C9">
        <w:rPr>
          <w:rFonts w:ascii="Times New Roman" w:hAnsi="Times New Roman" w:cs="Times New Roman"/>
          <w:sz w:val="28"/>
          <w:szCs w:val="28"/>
        </w:rPr>
        <w:t>Е</w:t>
      </w:r>
    </w:p>
    <w:p w:rsidR="00EF7E17" w:rsidRPr="00DB51C9" w:rsidRDefault="00EF7E17" w:rsidP="007E5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ADD" w:rsidRDefault="00A231E1" w:rsidP="007E5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B019D">
        <w:rPr>
          <w:rFonts w:ascii="Times New Roman" w:hAnsi="Times New Roman" w:cs="Times New Roman"/>
          <w:sz w:val="28"/>
          <w:szCs w:val="28"/>
        </w:rPr>
        <w:t xml:space="preserve">  .02</w:t>
      </w:r>
      <w:r w:rsidR="002918D0" w:rsidRPr="00DB51C9">
        <w:rPr>
          <w:rFonts w:ascii="Times New Roman" w:hAnsi="Times New Roman" w:cs="Times New Roman"/>
          <w:sz w:val="28"/>
          <w:szCs w:val="28"/>
        </w:rPr>
        <w:t>.</w:t>
      </w:r>
      <w:r w:rsidR="006B019D">
        <w:rPr>
          <w:rFonts w:ascii="Times New Roman" w:hAnsi="Times New Roman" w:cs="Times New Roman"/>
          <w:sz w:val="28"/>
          <w:szCs w:val="28"/>
        </w:rPr>
        <w:t>2025</w:t>
      </w:r>
      <w:r w:rsidR="00221A3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918D0">
        <w:rPr>
          <w:rFonts w:ascii="Times New Roman" w:hAnsi="Times New Roman" w:cs="Times New Roman"/>
          <w:sz w:val="28"/>
          <w:szCs w:val="28"/>
        </w:rPr>
        <w:t xml:space="preserve">  </w:t>
      </w:r>
      <w:r w:rsidR="002918D0" w:rsidRPr="00DB51C9">
        <w:rPr>
          <w:rFonts w:ascii="Times New Roman" w:hAnsi="Times New Roman" w:cs="Times New Roman"/>
          <w:sz w:val="28"/>
          <w:szCs w:val="28"/>
        </w:rPr>
        <w:t xml:space="preserve">р. п. Знаменка                                        № </w:t>
      </w:r>
    </w:p>
    <w:p w:rsidR="00EF7E17" w:rsidRDefault="00EF7E17" w:rsidP="007E5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A6D" w:rsidRDefault="003C24A4" w:rsidP="007E5F1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Порядка формирования и подготовки резерва</w:t>
      </w:r>
      <w:r w:rsidR="00281A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B019D">
        <w:rPr>
          <w:rFonts w:ascii="Times New Roman" w:hAnsi="Times New Roman" w:cs="Times New Roman"/>
          <w:b w:val="0"/>
          <w:sz w:val="28"/>
          <w:szCs w:val="28"/>
        </w:rPr>
        <w:t xml:space="preserve">управленческих кадров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6B019D">
        <w:rPr>
          <w:rFonts w:ascii="Times New Roman" w:hAnsi="Times New Roman" w:cs="Times New Roman"/>
          <w:b w:val="0"/>
          <w:sz w:val="28"/>
          <w:szCs w:val="28"/>
        </w:rPr>
        <w:t>Знаменского муниципального округа</w:t>
      </w:r>
    </w:p>
    <w:p w:rsidR="006B019D" w:rsidRDefault="006B019D" w:rsidP="007E5F1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81ADD" w:rsidRPr="003C3DD7" w:rsidRDefault="00281ADD" w:rsidP="007E5F1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81ADD" w:rsidRDefault="00281ADD" w:rsidP="007E5F1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DD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3C3DD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02.03.2007 № 25-ФЗ «</w:t>
      </w:r>
      <w:r w:rsidRPr="003C3DD7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службе в Российской Федерации»</w:t>
      </w:r>
      <w:r w:rsidRPr="003C3D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history="1">
        <w:r w:rsidRPr="003C3DD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3C3D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Тамбовской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от 04.07.2007 № 223-З «</w:t>
      </w:r>
      <w:r w:rsidRPr="003C3DD7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ной службе в Тамбовской области»</w:t>
      </w:r>
      <w:r w:rsidR="003C24A4">
        <w:rPr>
          <w:rFonts w:ascii="Times New Roman" w:hAnsi="Times New Roman" w:cs="Times New Roman"/>
          <w:color w:val="000000" w:themeColor="text1"/>
          <w:sz w:val="28"/>
          <w:szCs w:val="28"/>
        </w:rPr>
        <w:t>, в целях формирования</w:t>
      </w:r>
      <w:r w:rsidRPr="003C3D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резерва</w:t>
      </w:r>
      <w:r w:rsidR="003C2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управленческих кадров</w:t>
      </w:r>
      <w:r w:rsidRPr="003C3D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замещения вакантных должностей муниципальной службы </w:t>
      </w:r>
      <w:r w:rsidR="003C24A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Знаменского муниципального округа администрация 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постановляет</w:t>
      </w:r>
      <w:r w:rsidRPr="003C3D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81ADD" w:rsidRDefault="00281ADD" w:rsidP="007E5F1C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C24A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6971C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C24A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Утвердить</w:t>
      </w:r>
      <w:r w:rsidRPr="003C3D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24A4">
        <w:rPr>
          <w:rFonts w:ascii="Times New Roman" w:hAnsi="Times New Roman" w:cs="Times New Roman"/>
          <w:b w:val="0"/>
          <w:sz w:val="28"/>
          <w:szCs w:val="28"/>
        </w:rPr>
        <w:t>Порядок формирования и под</w:t>
      </w:r>
      <w:r w:rsidR="003B7475">
        <w:rPr>
          <w:rFonts w:ascii="Times New Roman" w:hAnsi="Times New Roman" w:cs="Times New Roman"/>
          <w:b w:val="0"/>
          <w:sz w:val="28"/>
          <w:szCs w:val="28"/>
        </w:rPr>
        <w:t>готовки резерва управленческих кадров</w:t>
      </w:r>
      <w:r w:rsidR="003C24A4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Знаменского муниципального округа</w:t>
      </w:r>
      <w:r w:rsidR="006971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971C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согласно приложению</w:t>
      </w:r>
      <w:r w:rsidR="006971C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№1</w:t>
      </w:r>
      <w:r w:rsidRPr="006971C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6971C0" w:rsidRDefault="006971C0" w:rsidP="007E5F1C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2. Утвердить Перечень должностей, на замещение которых формируется резерв управленческих кадров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Знаменского муниципального округа </w:t>
      </w:r>
      <w:r w:rsidRPr="006971C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№2.</w:t>
      </w:r>
    </w:p>
    <w:p w:rsidR="006971C0" w:rsidRPr="006971C0" w:rsidRDefault="006971C0" w:rsidP="007E5F1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3. Утвердить Требования к кандидатам на включение в резерв управленческих кадров администрации Знаменского муниципального округа </w:t>
      </w:r>
      <w:r w:rsidRPr="006971C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№3.</w:t>
      </w:r>
    </w:p>
    <w:p w:rsidR="003C24A4" w:rsidRDefault="00281ADD" w:rsidP="007E5F1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971C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971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</w:t>
      </w:r>
      <w:r w:rsidR="003C24A4">
        <w:rPr>
          <w:rFonts w:ascii="Times New Roman" w:hAnsi="Times New Roman" w:cs="Times New Roman"/>
          <w:color w:val="000000" w:themeColor="text1"/>
          <w:sz w:val="28"/>
          <w:szCs w:val="28"/>
        </w:rPr>
        <w:t>и силу постановления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3C2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Знаменского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3C2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Тамбовской области</w:t>
      </w:r>
    </w:p>
    <w:p w:rsidR="00281ADD" w:rsidRPr="00862DEC" w:rsidRDefault="003C24A4" w:rsidP="007E5F1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62DEC" w:rsidRPr="00862DE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27.10.2020 №1003</w:t>
      </w:r>
      <w:r w:rsidR="00281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862DEC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кадровом резерве </w:t>
      </w:r>
      <w:r w:rsidR="00862DEC" w:rsidRPr="00433F1A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862DEC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281ADD" w:rsidRPr="00862DE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862DE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:rsidR="003C24A4" w:rsidRPr="00862DEC" w:rsidRDefault="003C24A4" w:rsidP="007E5F1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2DE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</w:t>
      </w:r>
      <w:r w:rsidR="00862DEC">
        <w:rPr>
          <w:rFonts w:ascii="Times New Roman" w:hAnsi="Times New Roman" w:cs="Times New Roman"/>
          <w:b w:val="0"/>
          <w:sz w:val="28"/>
          <w:szCs w:val="28"/>
        </w:rPr>
        <w:t xml:space="preserve"> 24.09.2021 №989</w:t>
      </w:r>
      <w:r w:rsidR="00862DEC">
        <w:rPr>
          <w:rFonts w:ascii="Times New Roman" w:hAnsi="Times New Roman" w:cs="Times New Roman"/>
          <w:sz w:val="28"/>
          <w:szCs w:val="28"/>
        </w:rPr>
        <w:t xml:space="preserve"> </w:t>
      </w:r>
      <w:r w:rsidR="00862DEC" w:rsidRPr="00862DEC">
        <w:rPr>
          <w:rFonts w:ascii="Times New Roman" w:hAnsi="Times New Roman" w:cs="Times New Roman"/>
          <w:b w:val="0"/>
          <w:sz w:val="28"/>
          <w:szCs w:val="28"/>
        </w:rPr>
        <w:t>«О внесении изменений</w:t>
      </w:r>
      <w:r w:rsidR="00862DEC" w:rsidRPr="00862DEC">
        <w:rPr>
          <w:sz w:val="28"/>
          <w:szCs w:val="28"/>
        </w:rPr>
        <w:t xml:space="preserve"> </w:t>
      </w:r>
      <w:r w:rsidR="00862DEC"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администрации района от 27.10.2020 №1003 «Об утверждении Положения о кадровом резерве </w:t>
      </w:r>
      <w:r w:rsidR="00862DEC" w:rsidRPr="00433F1A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862DEC">
        <w:rPr>
          <w:rFonts w:ascii="Times New Roman" w:hAnsi="Times New Roman" w:cs="Times New Roman"/>
          <w:b w:val="0"/>
          <w:sz w:val="28"/>
          <w:szCs w:val="28"/>
        </w:rPr>
        <w:t xml:space="preserve"> района».</w:t>
      </w:r>
    </w:p>
    <w:p w:rsidR="00281ADD" w:rsidRPr="00293838" w:rsidRDefault="006971C0" w:rsidP="007E5F1C">
      <w:pPr>
        <w:pStyle w:val="Standard"/>
        <w:ind w:firstLine="720"/>
        <w:jc w:val="both"/>
        <w:rPr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5</w:t>
      </w:r>
      <w:r w:rsidR="00281ADD" w:rsidRPr="00293838">
        <w:rPr>
          <w:rFonts w:cs="Times New Roman"/>
          <w:color w:val="000000" w:themeColor="text1"/>
          <w:sz w:val="28"/>
          <w:szCs w:val="28"/>
          <w:lang w:val="ru-RU"/>
        </w:rPr>
        <w:t>.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281ADD">
        <w:rPr>
          <w:rFonts w:eastAsia="Times New Roman CYR"/>
          <w:color w:val="000000"/>
          <w:spacing w:val="-8"/>
          <w:sz w:val="28"/>
          <w:lang w:val="ru-RU"/>
        </w:rPr>
        <w:t xml:space="preserve">Опубликовать постановление в периодическом печатном средстве массовой информации органов местного самоуправления муниципального образования Знаменский район -  газете «Информационный вестник Знаменского района Тамбовской области» и разместить на сайте администрации района в сети «Интернет» </w:t>
      </w:r>
      <w:r w:rsidR="00281ADD">
        <w:rPr>
          <w:rFonts w:eastAsia="Times New Roman CYR"/>
          <w:color w:val="000000"/>
          <w:spacing w:val="-8"/>
          <w:sz w:val="28"/>
          <w:lang w:val="en-US"/>
        </w:rPr>
        <w:lastRenderedPageBreak/>
        <w:t>r</w:t>
      </w:r>
      <w:r w:rsidR="00281ADD">
        <w:rPr>
          <w:rFonts w:eastAsia="Times New Roman CYR"/>
          <w:color w:val="000000"/>
          <w:spacing w:val="-8"/>
          <w:sz w:val="28"/>
          <w:lang w:val="ru-RU"/>
        </w:rPr>
        <w:t>52.</w:t>
      </w:r>
      <w:r w:rsidR="00281ADD">
        <w:rPr>
          <w:rFonts w:eastAsia="Times New Roman CYR"/>
          <w:color w:val="000000"/>
          <w:spacing w:val="-8"/>
          <w:sz w:val="28"/>
          <w:lang w:val="en-US"/>
        </w:rPr>
        <w:t>tmbreg</w:t>
      </w:r>
      <w:r w:rsidR="00281ADD">
        <w:rPr>
          <w:rFonts w:eastAsia="Times New Roman CYR"/>
          <w:color w:val="000000"/>
          <w:spacing w:val="-8"/>
          <w:sz w:val="28"/>
          <w:lang w:val="ru-RU"/>
        </w:rPr>
        <w:t>.</w:t>
      </w:r>
      <w:r w:rsidR="00281ADD">
        <w:rPr>
          <w:rFonts w:eastAsia="Times New Roman CYR"/>
          <w:color w:val="000000"/>
          <w:spacing w:val="-8"/>
          <w:sz w:val="28"/>
          <w:lang w:val="en-US"/>
        </w:rPr>
        <w:t>ru</w:t>
      </w:r>
      <w:r w:rsidR="00281ADD">
        <w:rPr>
          <w:rFonts w:eastAsia="Times New Roman CYR"/>
          <w:color w:val="000000"/>
          <w:spacing w:val="-8"/>
          <w:sz w:val="28"/>
          <w:lang w:val="ru-RU"/>
        </w:rPr>
        <w:t>.</w:t>
      </w:r>
    </w:p>
    <w:p w:rsidR="009A03CF" w:rsidRDefault="00281ADD" w:rsidP="007E5F1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971C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A03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971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03C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выполнением настоящего постановления возложить на управляю</w:t>
      </w:r>
      <w:r w:rsidR="00862DEC">
        <w:rPr>
          <w:rFonts w:ascii="Times New Roman" w:hAnsi="Times New Roman" w:cs="Times New Roman"/>
          <w:color w:val="000000" w:themeColor="text1"/>
          <w:sz w:val="28"/>
          <w:szCs w:val="28"/>
        </w:rPr>
        <w:t>щего делами администрации муниципального округа</w:t>
      </w:r>
      <w:r w:rsidR="009A0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Т.В.Зимину.</w:t>
      </w:r>
    </w:p>
    <w:p w:rsidR="009A03CF" w:rsidRDefault="009A03CF" w:rsidP="007E5F1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7E17" w:rsidRDefault="00862DEC" w:rsidP="007E5F1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Врио главы Знаменского</w:t>
      </w:r>
    </w:p>
    <w:p w:rsidR="00EF7E17" w:rsidRDefault="00862DEC" w:rsidP="007E5F1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округа                                                 </w:t>
      </w:r>
      <w:r w:rsidR="007F6C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Т.К.Ермолаева</w:t>
      </w:r>
    </w:p>
    <w:p w:rsidR="006971C0" w:rsidRDefault="006971C0" w:rsidP="007E5F1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1C0" w:rsidRDefault="006971C0" w:rsidP="007E5F1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1C0" w:rsidRDefault="006971C0" w:rsidP="007E5F1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1C0" w:rsidRDefault="006971C0" w:rsidP="007E5F1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1C0" w:rsidRDefault="006971C0" w:rsidP="007E5F1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1C0" w:rsidRDefault="006971C0" w:rsidP="007E5F1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1C0" w:rsidRDefault="006971C0" w:rsidP="007E5F1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1C0" w:rsidRDefault="006971C0" w:rsidP="007E5F1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1C0" w:rsidRDefault="006971C0" w:rsidP="007E5F1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1C0" w:rsidRDefault="006971C0" w:rsidP="007F6C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1C0" w:rsidRDefault="006971C0" w:rsidP="007F6C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1C0" w:rsidRDefault="006971C0" w:rsidP="007F6C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1C0" w:rsidRDefault="006971C0" w:rsidP="007F6C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1C0" w:rsidRDefault="006971C0" w:rsidP="007F6C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1C0" w:rsidRDefault="006971C0" w:rsidP="007F6C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1C0" w:rsidRDefault="006971C0" w:rsidP="007F6C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1C0" w:rsidRDefault="006971C0" w:rsidP="007F6C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1C0" w:rsidRDefault="006971C0" w:rsidP="007F6C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1C0" w:rsidRDefault="006971C0" w:rsidP="007F6C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1C0" w:rsidRDefault="006971C0" w:rsidP="007F6C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1C0" w:rsidRDefault="006971C0" w:rsidP="007F6C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1C0" w:rsidRDefault="006971C0" w:rsidP="007F6C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1C0" w:rsidRDefault="006971C0" w:rsidP="007F6C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1C0" w:rsidRDefault="006971C0" w:rsidP="007F6C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1C0" w:rsidRDefault="006971C0" w:rsidP="007F6C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1C0" w:rsidRDefault="006971C0" w:rsidP="007F6C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1C0" w:rsidRDefault="006971C0" w:rsidP="007F6C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1C0" w:rsidRDefault="006971C0" w:rsidP="007F6C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1C0" w:rsidRDefault="006971C0" w:rsidP="007F6C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1C0" w:rsidRDefault="006971C0" w:rsidP="007F6C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1C0" w:rsidRDefault="006971C0" w:rsidP="007F6C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1C0" w:rsidRDefault="006971C0" w:rsidP="007F6C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1C0" w:rsidRDefault="006971C0" w:rsidP="007F6C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1C0" w:rsidRDefault="006971C0" w:rsidP="007F6C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1C0" w:rsidRDefault="006971C0" w:rsidP="007F6C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1C0" w:rsidRDefault="006971C0" w:rsidP="007F6C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1C0" w:rsidRDefault="006971C0" w:rsidP="007F6C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1C0" w:rsidRDefault="006971C0" w:rsidP="007F6C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1C0" w:rsidRDefault="006971C0" w:rsidP="007F6C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7E17" w:rsidRPr="00EF7E17" w:rsidRDefault="00EF7E17" w:rsidP="007F6C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         ПРИЛОЖЕНИЕ</w:t>
      </w:r>
      <w:r w:rsidR="006971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</w:t>
      </w:r>
    </w:p>
    <w:p w:rsidR="001B7E4A" w:rsidRDefault="00EF7E17" w:rsidP="007F6C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УТВЕРЖДЕНО</w:t>
      </w:r>
    </w:p>
    <w:p w:rsidR="00EF7E17" w:rsidRDefault="00EF7E17" w:rsidP="007F6C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пос</w:t>
      </w:r>
      <w:r w:rsidR="00862DEC">
        <w:rPr>
          <w:rFonts w:ascii="Times New Roman" w:hAnsi="Times New Roman" w:cs="Times New Roman"/>
          <w:sz w:val="28"/>
          <w:szCs w:val="28"/>
        </w:rPr>
        <w:t>тановлением администрации округа</w:t>
      </w:r>
    </w:p>
    <w:p w:rsidR="00EF7E17" w:rsidRDefault="00EF7E17" w:rsidP="007F6C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862DEC">
        <w:rPr>
          <w:rFonts w:ascii="Times New Roman" w:hAnsi="Times New Roman" w:cs="Times New Roman"/>
          <w:sz w:val="28"/>
          <w:szCs w:val="28"/>
        </w:rPr>
        <w:t xml:space="preserve">                       от     </w:t>
      </w:r>
      <w:r w:rsidR="009A2CBE">
        <w:rPr>
          <w:rFonts w:ascii="Times New Roman" w:hAnsi="Times New Roman" w:cs="Times New Roman"/>
          <w:sz w:val="28"/>
          <w:szCs w:val="28"/>
        </w:rPr>
        <w:t>.</w:t>
      </w:r>
      <w:r w:rsidR="00862DEC">
        <w:rPr>
          <w:rFonts w:ascii="Times New Roman" w:hAnsi="Times New Roman" w:cs="Times New Roman"/>
          <w:sz w:val="28"/>
          <w:szCs w:val="28"/>
        </w:rPr>
        <w:t>02.2025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862DEC" w:rsidRDefault="00862DEC" w:rsidP="007F6C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28"/>
      <w:bookmarkEnd w:id="1"/>
    </w:p>
    <w:p w:rsidR="00862DEC" w:rsidRDefault="00862DEC" w:rsidP="007F6C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62DEC">
        <w:rPr>
          <w:rFonts w:ascii="Times New Roman" w:hAnsi="Times New Roman" w:cs="Times New Roman"/>
          <w:sz w:val="28"/>
          <w:szCs w:val="28"/>
        </w:rPr>
        <w:t>Порядок формирования и под</w:t>
      </w:r>
      <w:r w:rsidR="003B7475">
        <w:rPr>
          <w:rFonts w:ascii="Times New Roman" w:hAnsi="Times New Roman" w:cs="Times New Roman"/>
          <w:sz w:val="28"/>
          <w:szCs w:val="28"/>
        </w:rPr>
        <w:t xml:space="preserve">готовки резерва управленческих кадров </w:t>
      </w:r>
      <w:r w:rsidRPr="00862DEC">
        <w:rPr>
          <w:rFonts w:ascii="Times New Roman" w:hAnsi="Times New Roman" w:cs="Times New Roman"/>
          <w:sz w:val="28"/>
          <w:szCs w:val="28"/>
        </w:rPr>
        <w:t xml:space="preserve">администрации Знаменского муниципального округа </w:t>
      </w:r>
    </w:p>
    <w:p w:rsidR="00862DEC" w:rsidRDefault="00862DEC" w:rsidP="007F6C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41BE4" w:rsidRPr="00EF7E17" w:rsidRDefault="001B7E4A" w:rsidP="007F6C0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7E1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B7E4A" w:rsidRDefault="001B7E4A" w:rsidP="007F6C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DD7">
        <w:rPr>
          <w:rFonts w:ascii="Times New Roman" w:hAnsi="Times New Roman" w:cs="Times New Roman"/>
          <w:sz w:val="28"/>
          <w:szCs w:val="28"/>
        </w:rPr>
        <w:t>1.</w:t>
      </w:r>
      <w:r w:rsidR="00ED7130">
        <w:rPr>
          <w:rFonts w:ascii="Times New Roman" w:hAnsi="Times New Roman" w:cs="Times New Roman"/>
          <w:sz w:val="28"/>
          <w:szCs w:val="28"/>
        </w:rPr>
        <w:t>1.</w:t>
      </w:r>
      <w:r w:rsidRPr="003C3DD7"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="00862DEC">
        <w:rPr>
          <w:rFonts w:ascii="Times New Roman" w:hAnsi="Times New Roman" w:cs="Times New Roman"/>
          <w:sz w:val="28"/>
          <w:szCs w:val="28"/>
        </w:rPr>
        <w:t>Порядком</w:t>
      </w:r>
      <w:r w:rsidR="00862DEC" w:rsidRPr="00862DEC">
        <w:rPr>
          <w:rFonts w:ascii="Times New Roman" w:hAnsi="Times New Roman" w:cs="Times New Roman"/>
          <w:sz w:val="28"/>
          <w:szCs w:val="28"/>
        </w:rPr>
        <w:t xml:space="preserve"> формирования и под</w:t>
      </w:r>
      <w:r w:rsidR="003B7475">
        <w:rPr>
          <w:rFonts w:ascii="Times New Roman" w:hAnsi="Times New Roman" w:cs="Times New Roman"/>
          <w:sz w:val="28"/>
          <w:szCs w:val="28"/>
        </w:rPr>
        <w:t xml:space="preserve">готовки резерва управленческих кадров </w:t>
      </w:r>
      <w:r w:rsidR="00862DEC" w:rsidRPr="00862DEC">
        <w:rPr>
          <w:rFonts w:ascii="Times New Roman" w:hAnsi="Times New Roman" w:cs="Times New Roman"/>
          <w:sz w:val="28"/>
          <w:szCs w:val="28"/>
        </w:rPr>
        <w:t>администрации Знаменского муниципального округа</w:t>
      </w:r>
      <w:r w:rsidRPr="003C3DD7">
        <w:rPr>
          <w:rFonts w:ascii="Times New Roman" w:hAnsi="Times New Roman" w:cs="Times New Roman"/>
          <w:sz w:val="28"/>
          <w:szCs w:val="28"/>
        </w:rPr>
        <w:t xml:space="preserve"> </w:t>
      </w:r>
      <w:r w:rsidR="00862DEC">
        <w:rPr>
          <w:rFonts w:ascii="Times New Roman" w:hAnsi="Times New Roman" w:cs="Times New Roman"/>
          <w:sz w:val="28"/>
          <w:szCs w:val="28"/>
        </w:rPr>
        <w:t xml:space="preserve">(далее по тексту – Порядок) </w:t>
      </w:r>
      <w:r w:rsidRPr="003C3DD7">
        <w:rPr>
          <w:rFonts w:ascii="Times New Roman" w:hAnsi="Times New Roman" w:cs="Times New Roman"/>
          <w:sz w:val="28"/>
          <w:szCs w:val="28"/>
        </w:rPr>
        <w:t xml:space="preserve">определяется порядок формирования </w:t>
      </w:r>
      <w:r w:rsidR="00862DEC" w:rsidRPr="00862DEC">
        <w:rPr>
          <w:rFonts w:ascii="Times New Roman" w:hAnsi="Times New Roman" w:cs="Times New Roman"/>
          <w:sz w:val="28"/>
          <w:szCs w:val="28"/>
        </w:rPr>
        <w:t>и под</w:t>
      </w:r>
      <w:r w:rsidR="0075134D">
        <w:rPr>
          <w:rFonts w:ascii="Times New Roman" w:hAnsi="Times New Roman" w:cs="Times New Roman"/>
          <w:sz w:val="28"/>
          <w:szCs w:val="28"/>
        </w:rPr>
        <w:t xml:space="preserve">готовки резерва управленческих кадров </w:t>
      </w:r>
      <w:r w:rsidR="00862DEC" w:rsidRPr="00862DEC">
        <w:rPr>
          <w:rFonts w:ascii="Times New Roman" w:hAnsi="Times New Roman" w:cs="Times New Roman"/>
          <w:sz w:val="28"/>
          <w:szCs w:val="28"/>
        </w:rPr>
        <w:t xml:space="preserve">администрации Знаменского муниципального округа </w:t>
      </w:r>
      <w:r w:rsidRPr="003C3DD7">
        <w:rPr>
          <w:rFonts w:ascii="Times New Roman" w:hAnsi="Times New Roman" w:cs="Times New Roman"/>
          <w:sz w:val="28"/>
          <w:szCs w:val="28"/>
        </w:rPr>
        <w:t xml:space="preserve">для замещения вакантных должностей муниципальной службы в </w:t>
      </w:r>
      <w:r w:rsidR="00784C0E" w:rsidRPr="003C3DD7">
        <w:rPr>
          <w:rFonts w:ascii="Times New Roman" w:hAnsi="Times New Roman" w:cs="Times New Roman"/>
          <w:sz w:val="28"/>
          <w:szCs w:val="28"/>
        </w:rPr>
        <w:t>администрации</w:t>
      </w:r>
      <w:r w:rsidR="00EF7E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2DE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EF7E17">
        <w:rPr>
          <w:rFonts w:ascii="Times New Roman" w:hAnsi="Times New Roman" w:cs="Times New Roman"/>
          <w:sz w:val="28"/>
          <w:szCs w:val="28"/>
        </w:rPr>
        <w:t xml:space="preserve"> </w:t>
      </w:r>
      <w:r w:rsidR="00862DE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374A6">
        <w:rPr>
          <w:rFonts w:ascii="Times New Roman" w:hAnsi="Times New Roman" w:cs="Times New Roman"/>
          <w:sz w:val="28"/>
          <w:szCs w:val="28"/>
        </w:rPr>
        <w:t>–</w:t>
      </w:r>
      <w:r w:rsidRPr="003C3DD7">
        <w:rPr>
          <w:rFonts w:ascii="Times New Roman" w:hAnsi="Times New Roman" w:cs="Times New Roman"/>
          <w:sz w:val="28"/>
          <w:szCs w:val="28"/>
        </w:rPr>
        <w:t>резерв</w:t>
      </w:r>
      <w:r w:rsidR="00A374A6">
        <w:rPr>
          <w:rFonts w:ascii="Times New Roman" w:hAnsi="Times New Roman" w:cs="Times New Roman"/>
          <w:sz w:val="28"/>
          <w:szCs w:val="28"/>
        </w:rPr>
        <w:t xml:space="preserve"> кадров</w:t>
      </w:r>
      <w:r w:rsidRPr="003C3DD7">
        <w:rPr>
          <w:rFonts w:ascii="Times New Roman" w:hAnsi="Times New Roman" w:cs="Times New Roman"/>
          <w:sz w:val="28"/>
          <w:szCs w:val="28"/>
        </w:rPr>
        <w:t>) и работы с ним.</w:t>
      </w:r>
    </w:p>
    <w:p w:rsidR="00086F98" w:rsidRDefault="00086F98" w:rsidP="007F6C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3E5B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Резерв кадров представляет собой список лиц, имеющих опыт управленческой деятельности, успешно проявивших себя в сфере профессиональной и общественной деятельности, </w:t>
      </w:r>
      <w:r w:rsidR="003E5B5C">
        <w:rPr>
          <w:rFonts w:ascii="Times New Roman" w:hAnsi="Times New Roman" w:cs="Times New Roman"/>
          <w:sz w:val="28"/>
          <w:szCs w:val="28"/>
        </w:rPr>
        <w:t>обладающих необходимыми деловыми и личностными качествами и успешно прошедших отбор на основании установленных критериев и открытый конкурс.</w:t>
      </w:r>
    </w:p>
    <w:p w:rsidR="003E5B5C" w:rsidRDefault="003E5B5C" w:rsidP="007F6C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 кадров формируется в соотв</w:t>
      </w:r>
      <w:r w:rsidR="006971C0">
        <w:rPr>
          <w:rFonts w:ascii="Times New Roman" w:hAnsi="Times New Roman" w:cs="Times New Roman"/>
          <w:sz w:val="28"/>
          <w:szCs w:val="28"/>
        </w:rPr>
        <w:t>етствии с настоящим Порядком и П</w:t>
      </w:r>
      <w:r>
        <w:rPr>
          <w:rFonts w:ascii="Times New Roman" w:hAnsi="Times New Roman" w:cs="Times New Roman"/>
          <w:sz w:val="28"/>
          <w:szCs w:val="28"/>
        </w:rPr>
        <w:t>еречнем должностей, на замещение которых формируется резерв кадро</w:t>
      </w:r>
      <w:r w:rsidR="006971C0">
        <w:rPr>
          <w:rFonts w:ascii="Times New Roman" w:hAnsi="Times New Roman" w:cs="Times New Roman"/>
          <w:sz w:val="28"/>
          <w:szCs w:val="28"/>
        </w:rPr>
        <w:t>в (далее - Перечень должностей), утвержденным приложением №2 к постановлению администрации муниципального округа</w:t>
      </w:r>
      <w:r w:rsidR="00D31585">
        <w:rPr>
          <w:rFonts w:ascii="Times New Roman" w:hAnsi="Times New Roman" w:cs="Times New Roman"/>
          <w:sz w:val="28"/>
          <w:szCs w:val="28"/>
        </w:rPr>
        <w:t>.</w:t>
      </w:r>
      <w:r w:rsidR="006971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B5C" w:rsidRPr="003C3DD7" w:rsidRDefault="003E5B5C" w:rsidP="007F6C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Перечень должностей осуществляется на основании решения экспертного совета по формированию и подготовке резерва управленческих кадров администрации муниципального округа</w:t>
      </w:r>
      <w:r w:rsidR="00AE2696">
        <w:rPr>
          <w:rFonts w:ascii="Times New Roman" w:hAnsi="Times New Roman" w:cs="Times New Roman"/>
          <w:sz w:val="28"/>
          <w:szCs w:val="28"/>
        </w:rPr>
        <w:t xml:space="preserve"> (далее по тексту – экспертный совет)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5B5C" w:rsidRDefault="00EF7E17" w:rsidP="007F6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7130" w:rsidRPr="008A2B50">
        <w:rPr>
          <w:rFonts w:ascii="Times New Roman" w:hAnsi="Times New Roman" w:cs="Times New Roman"/>
          <w:sz w:val="28"/>
          <w:szCs w:val="28"/>
        </w:rPr>
        <w:t>1.</w:t>
      </w:r>
      <w:r w:rsidR="003E5B5C">
        <w:rPr>
          <w:rFonts w:ascii="Times New Roman" w:hAnsi="Times New Roman" w:cs="Times New Roman"/>
          <w:sz w:val="28"/>
          <w:szCs w:val="28"/>
        </w:rPr>
        <w:t xml:space="preserve">3. Деятельность по формированию, ведению, подготовке и использованию резерва кадров </w:t>
      </w:r>
      <w:r w:rsidR="006971C0"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округа </w:t>
      </w:r>
      <w:r w:rsidR="003E5B5C"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Порядком осуществляется </w:t>
      </w:r>
      <w:r w:rsidR="00AE2696">
        <w:rPr>
          <w:rFonts w:ascii="Times New Roman" w:hAnsi="Times New Roman" w:cs="Times New Roman"/>
          <w:sz w:val="28"/>
          <w:szCs w:val="28"/>
        </w:rPr>
        <w:t>экспертным советом.</w:t>
      </w:r>
    </w:p>
    <w:p w:rsidR="00AE2696" w:rsidRDefault="00AE2696" w:rsidP="00D315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1663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резерв кадров включаются лица, соответствующие требованиям</w:t>
      </w:r>
      <w:r w:rsidR="00D31585">
        <w:rPr>
          <w:rFonts w:ascii="Times New Roman" w:hAnsi="Times New Roman" w:cs="Times New Roman"/>
          <w:sz w:val="28"/>
          <w:szCs w:val="28"/>
        </w:rPr>
        <w:t xml:space="preserve"> к кандидатам на включение в резерв кадров, утвержденным приложением №3</w:t>
      </w:r>
      <w:r w:rsidR="00D31585" w:rsidRPr="00D31585">
        <w:rPr>
          <w:rFonts w:ascii="Times New Roman" w:hAnsi="Times New Roman" w:cs="Times New Roman"/>
          <w:sz w:val="28"/>
          <w:szCs w:val="28"/>
        </w:rPr>
        <w:t xml:space="preserve"> </w:t>
      </w:r>
      <w:r w:rsidR="00D3158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муниципального округа. </w:t>
      </w:r>
    </w:p>
    <w:p w:rsidR="004F394A" w:rsidRDefault="004F394A" w:rsidP="007F6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резерв кадров не подлежат включению лица, имеющие статус иностранного агента.</w:t>
      </w:r>
    </w:p>
    <w:p w:rsidR="004F394A" w:rsidRDefault="0016633D" w:rsidP="007F6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1.5. П</w:t>
      </w:r>
      <w:r w:rsidR="004F394A">
        <w:rPr>
          <w:rFonts w:ascii="Times New Roman" w:hAnsi="Times New Roman" w:cs="Times New Roman"/>
          <w:sz w:val="28"/>
          <w:szCs w:val="28"/>
        </w:rPr>
        <w:t>ринципами формирования резерва кадров являются:</w:t>
      </w:r>
    </w:p>
    <w:p w:rsidR="004F394A" w:rsidRDefault="004F394A" w:rsidP="007F6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законность;</w:t>
      </w:r>
    </w:p>
    <w:p w:rsidR="004F394A" w:rsidRDefault="004F394A" w:rsidP="007F6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доступность информации о резерве кадров;</w:t>
      </w:r>
    </w:p>
    <w:p w:rsidR="004F394A" w:rsidRDefault="004F394A" w:rsidP="007F6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единство требований, предъявляемых к кандидатам на включение в резерв кадров и назначение на соответствующие вакантные должности;</w:t>
      </w:r>
    </w:p>
    <w:p w:rsidR="004F394A" w:rsidRDefault="004F394A" w:rsidP="007F6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объективность оценки кандидатов на включение в резерв кадров на основе учета их профессионального уровня, заслуг, </w:t>
      </w:r>
      <w:r w:rsidR="0016633D">
        <w:rPr>
          <w:rFonts w:ascii="Times New Roman" w:hAnsi="Times New Roman" w:cs="Times New Roman"/>
          <w:sz w:val="28"/>
          <w:szCs w:val="28"/>
        </w:rPr>
        <w:t>деловых и личностных качеств;</w:t>
      </w:r>
    </w:p>
    <w:p w:rsidR="0016633D" w:rsidRDefault="0016633D" w:rsidP="007F6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эффективность использования резерва кадров;</w:t>
      </w:r>
    </w:p>
    <w:p w:rsidR="0016633D" w:rsidRDefault="0016633D" w:rsidP="007F6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непрерывность работы с резервом кадров, постоянное обновление его состава.</w:t>
      </w:r>
    </w:p>
    <w:p w:rsidR="003E5B5C" w:rsidRDefault="0016633D" w:rsidP="007F6C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2.Порядок формирования резерва кадров</w:t>
      </w:r>
    </w:p>
    <w:p w:rsidR="00A46BD8" w:rsidRDefault="00A46BD8" w:rsidP="007F6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</w:t>
      </w:r>
      <w:r w:rsidR="003B7475" w:rsidRPr="003B7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Основными целевыми категориями граждан для формирования резерва кадров являются:</w:t>
      </w:r>
    </w:p>
    <w:p w:rsidR="00F21352" w:rsidRPr="003C3DD7" w:rsidRDefault="00F21352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D7">
        <w:rPr>
          <w:rFonts w:ascii="Times New Roman" w:hAnsi="Times New Roman" w:cs="Times New Roman"/>
          <w:sz w:val="28"/>
          <w:szCs w:val="28"/>
        </w:rPr>
        <w:t>а) граждане, претендующие на замещение вакантной должности муниципальной службы:</w:t>
      </w:r>
    </w:p>
    <w:p w:rsidR="00F21352" w:rsidRPr="003C3DD7" w:rsidRDefault="00F21352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D7">
        <w:rPr>
          <w:rFonts w:ascii="Times New Roman" w:hAnsi="Times New Roman" w:cs="Times New Roman"/>
          <w:sz w:val="28"/>
          <w:szCs w:val="28"/>
        </w:rPr>
        <w:t>по результатам конкурса на включение в кадровый резерв;</w:t>
      </w:r>
    </w:p>
    <w:p w:rsidR="00F21352" w:rsidRPr="003C3DD7" w:rsidRDefault="00F21352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D7">
        <w:rPr>
          <w:rFonts w:ascii="Times New Roman" w:hAnsi="Times New Roman" w:cs="Times New Roman"/>
          <w:sz w:val="28"/>
          <w:szCs w:val="28"/>
        </w:rPr>
        <w:t>по результатам конкурса на замещение вакантной должности муниципальной службы с их согласия;</w:t>
      </w:r>
    </w:p>
    <w:p w:rsidR="00F21352" w:rsidRPr="003C3DD7" w:rsidRDefault="00F21352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D7">
        <w:rPr>
          <w:rFonts w:ascii="Times New Roman" w:hAnsi="Times New Roman" w:cs="Times New Roman"/>
          <w:sz w:val="28"/>
          <w:szCs w:val="28"/>
        </w:rPr>
        <w:t>б) муниципальные служащие, претендующие на замещение вакантной должности муниципальной службы в порядке должностного роста:</w:t>
      </w:r>
    </w:p>
    <w:p w:rsidR="00F21352" w:rsidRPr="003C3DD7" w:rsidRDefault="00F21352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D7">
        <w:rPr>
          <w:rFonts w:ascii="Times New Roman" w:hAnsi="Times New Roman" w:cs="Times New Roman"/>
          <w:sz w:val="28"/>
          <w:szCs w:val="28"/>
        </w:rPr>
        <w:t>по результатам конкурса на включение в кадровый резерв;</w:t>
      </w:r>
    </w:p>
    <w:p w:rsidR="00F21352" w:rsidRPr="003C3DD7" w:rsidRDefault="00F21352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D7">
        <w:rPr>
          <w:rFonts w:ascii="Times New Roman" w:hAnsi="Times New Roman" w:cs="Times New Roman"/>
          <w:sz w:val="28"/>
          <w:szCs w:val="28"/>
        </w:rPr>
        <w:t>по результатам конкурса на замещение вакантной должности муниципальной службы с их согласия;</w:t>
      </w:r>
    </w:p>
    <w:p w:rsidR="00F21352" w:rsidRPr="003C3DD7" w:rsidRDefault="00F21352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D7">
        <w:rPr>
          <w:rFonts w:ascii="Times New Roman" w:hAnsi="Times New Roman" w:cs="Times New Roman"/>
          <w:sz w:val="28"/>
          <w:szCs w:val="28"/>
        </w:rPr>
        <w:t>в) муниципальные служащие, увольняемые с муниципальной службы в связи с:</w:t>
      </w:r>
    </w:p>
    <w:p w:rsidR="00F21352" w:rsidRPr="003C3DD7" w:rsidRDefault="00F21352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D7">
        <w:rPr>
          <w:rFonts w:ascii="Times New Roman" w:hAnsi="Times New Roman" w:cs="Times New Roman"/>
          <w:sz w:val="28"/>
          <w:szCs w:val="28"/>
        </w:rPr>
        <w:t>призывом на военную службу или направлением на альтернативную гражданскую службу, с их согласия;</w:t>
      </w:r>
    </w:p>
    <w:p w:rsidR="00F21352" w:rsidRDefault="00F21352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DD7">
        <w:rPr>
          <w:rFonts w:ascii="Times New Roman" w:hAnsi="Times New Roman" w:cs="Times New Roman"/>
          <w:sz w:val="28"/>
          <w:szCs w:val="28"/>
        </w:rPr>
        <w:t xml:space="preserve">сокращением штата работников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округа, с их согласия;</w:t>
      </w:r>
    </w:p>
    <w:p w:rsidR="00F21352" w:rsidRDefault="00F21352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победители </w:t>
      </w:r>
      <w:r w:rsidR="00CC20D5">
        <w:rPr>
          <w:rFonts w:ascii="Times New Roman" w:hAnsi="Times New Roman" w:cs="Times New Roman"/>
          <w:sz w:val="28"/>
          <w:szCs w:val="28"/>
        </w:rPr>
        <w:t xml:space="preserve">и призеры </w:t>
      </w:r>
      <w:r>
        <w:rPr>
          <w:rFonts w:ascii="Times New Roman" w:hAnsi="Times New Roman" w:cs="Times New Roman"/>
          <w:sz w:val="28"/>
          <w:szCs w:val="28"/>
        </w:rPr>
        <w:t>регионального конкурса «Лучший муниципальный служащий Тамбовской области»</w:t>
      </w:r>
      <w:r w:rsidR="003B7475">
        <w:rPr>
          <w:rFonts w:ascii="Times New Roman" w:hAnsi="Times New Roman" w:cs="Times New Roman"/>
          <w:sz w:val="28"/>
          <w:szCs w:val="28"/>
        </w:rPr>
        <w:t xml:space="preserve"> (включаются в резерв кадров без конкурса)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1352" w:rsidRPr="003C3DD7" w:rsidRDefault="00F21352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9235D9">
        <w:rPr>
          <w:rFonts w:ascii="Times New Roman" w:hAnsi="Times New Roman" w:cs="Times New Roman"/>
          <w:sz w:val="28"/>
          <w:szCs w:val="28"/>
        </w:rPr>
        <w:t>победители флагманского молодежного проекта «Команда 68-2030»</w:t>
      </w:r>
      <w:r w:rsidR="003B7475" w:rsidRPr="003B7475">
        <w:rPr>
          <w:rFonts w:ascii="Times New Roman" w:hAnsi="Times New Roman" w:cs="Times New Roman"/>
          <w:sz w:val="28"/>
          <w:szCs w:val="28"/>
        </w:rPr>
        <w:t xml:space="preserve"> </w:t>
      </w:r>
      <w:r w:rsidR="003B7475">
        <w:rPr>
          <w:rFonts w:ascii="Times New Roman" w:hAnsi="Times New Roman" w:cs="Times New Roman"/>
          <w:sz w:val="28"/>
          <w:szCs w:val="28"/>
        </w:rPr>
        <w:t>(включаются в резерв кадров без конкурса)</w:t>
      </w:r>
      <w:r w:rsidR="009235D9">
        <w:rPr>
          <w:rFonts w:ascii="Times New Roman" w:hAnsi="Times New Roman" w:cs="Times New Roman"/>
          <w:sz w:val="28"/>
          <w:szCs w:val="28"/>
        </w:rPr>
        <w:t>.</w:t>
      </w:r>
    </w:p>
    <w:p w:rsidR="00F21352" w:rsidRPr="003C3DD7" w:rsidRDefault="00BA1AE1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21352" w:rsidRPr="003C3DD7">
        <w:rPr>
          <w:rFonts w:ascii="Times New Roman" w:hAnsi="Times New Roman" w:cs="Times New Roman"/>
          <w:sz w:val="28"/>
          <w:szCs w:val="28"/>
        </w:rPr>
        <w:t xml:space="preserve">. Муниципальные служащие (граждане), которые по результатам конкурса на замещение вакантной должности муниципальной службы не стали победителями конкурса, однако профессиональные </w:t>
      </w:r>
      <w:r w:rsidR="00F21352" w:rsidRPr="00A43B87">
        <w:rPr>
          <w:rFonts w:ascii="Times New Roman" w:hAnsi="Times New Roman" w:cs="Times New Roman"/>
          <w:sz w:val="28"/>
          <w:szCs w:val="28"/>
        </w:rPr>
        <w:t xml:space="preserve">и личностные </w:t>
      </w:r>
      <w:r w:rsidR="00F21352" w:rsidRPr="003C3DD7">
        <w:rPr>
          <w:rFonts w:ascii="Times New Roman" w:hAnsi="Times New Roman" w:cs="Times New Roman"/>
          <w:sz w:val="28"/>
          <w:szCs w:val="28"/>
        </w:rPr>
        <w:t>качества которых получили высокую оценку конкурсной комиссии, по рекомендации комиссии и с их согласия включаются в кадровый резерв для замещения должностей муниципальной службы той же группы, к которой относилась вакантная должность муниципальной службы, на замещение которой проводился конкурс.</w:t>
      </w:r>
    </w:p>
    <w:p w:rsidR="009235D9" w:rsidRDefault="00BA1AE1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F21352" w:rsidRPr="003C3DD7">
        <w:rPr>
          <w:rFonts w:ascii="Times New Roman" w:hAnsi="Times New Roman" w:cs="Times New Roman"/>
          <w:sz w:val="28"/>
          <w:szCs w:val="28"/>
        </w:rPr>
        <w:t xml:space="preserve">. Муниципальные служащие, указанные в подпункте </w:t>
      </w:r>
      <w:r w:rsidR="00F21352">
        <w:rPr>
          <w:rFonts w:ascii="Times New Roman" w:hAnsi="Times New Roman" w:cs="Times New Roman"/>
          <w:sz w:val="28"/>
          <w:szCs w:val="28"/>
        </w:rPr>
        <w:t>«</w:t>
      </w:r>
      <w:r w:rsidR="00F21352" w:rsidRPr="003C3DD7">
        <w:rPr>
          <w:rFonts w:ascii="Times New Roman" w:hAnsi="Times New Roman" w:cs="Times New Roman"/>
          <w:sz w:val="28"/>
          <w:szCs w:val="28"/>
        </w:rPr>
        <w:t>в</w:t>
      </w:r>
      <w:r w:rsidR="00F21352">
        <w:rPr>
          <w:rFonts w:ascii="Times New Roman" w:hAnsi="Times New Roman" w:cs="Times New Roman"/>
          <w:sz w:val="28"/>
          <w:szCs w:val="28"/>
        </w:rPr>
        <w:t>»</w:t>
      </w:r>
      <w:r w:rsidR="00F21352" w:rsidRPr="003C3DD7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F21352">
        <w:rPr>
          <w:rFonts w:ascii="Times New Roman" w:hAnsi="Times New Roman" w:cs="Times New Roman"/>
          <w:sz w:val="28"/>
          <w:szCs w:val="28"/>
        </w:rPr>
        <w:t>2.1 настоящего Порядка</w:t>
      </w:r>
      <w:r w:rsidR="00F21352" w:rsidRPr="003C3DD7">
        <w:rPr>
          <w:rFonts w:ascii="Times New Roman" w:hAnsi="Times New Roman" w:cs="Times New Roman"/>
          <w:sz w:val="28"/>
          <w:szCs w:val="28"/>
        </w:rPr>
        <w:t>, включаются в кадровый резерв для замещения должностей муниципальной службы той же группы, к которой относилась последняя замещаемая ими должность муниципальной службы.</w:t>
      </w:r>
    </w:p>
    <w:p w:rsidR="00F21352" w:rsidRDefault="00BA1AE1" w:rsidP="007F6C0E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</w:t>
      </w:r>
      <w:r w:rsidR="00F21352" w:rsidRPr="00494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кадровый резерв не может быть включен муниципальный служащий, имеющий дисциплинарное взыскание, предусмотренное </w:t>
      </w:r>
      <w:hyperlink r:id="rId11" w:history="1">
        <w:r w:rsidR="00F21352" w:rsidRPr="0049477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="00F21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 w:history="1">
        <w:r w:rsidR="00F21352" w:rsidRPr="0049477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 статьи 27</w:t>
        </w:r>
      </w:hyperlink>
      <w:r w:rsidR="00F21352" w:rsidRPr="00494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F21352">
        <w:rPr>
          <w:rFonts w:ascii="Times New Roman" w:hAnsi="Times New Roman" w:cs="Times New Roman"/>
          <w:color w:val="000000" w:themeColor="text1"/>
          <w:sz w:val="28"/>
          <w:szCs w:val="28"/>
        </w:rPr>
        <w:t>от 02.03.2007 №25-ФЗ</w:t>
      </w:r>
      <w:r w:rsidR="00F21352" w:rsidRPr="00494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муниципальной службе в Российской Федерации»</w:t>
      </w:r>
      <w:r w:rsidR="00F213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235D9" w:rsidRPr="00794B99" w:rsidRDefault="00794B99" w:rsidP="00794B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</w:t>
      </w:r>
      <w:r w:rsidR="009235D9">
        <w:rPr>
          <w:rFonts w:ascii="Times New Roman" w:hAnsi="Times New Roman" w:cs="Times New Roman"/>
          <w:color w:val="000000" w:themeColor="text1"/>
          <w:sz w:val="28"/>
          <w:szCs w:val="28"/>
        </w:rPr>
        <w:t>. Экспертный совет ежегодно не позднее 1 февраля календарного года определяет потребность в количестве должностей, включаемых в резерв кадров, в рамках установленной предел</w:t>
      </w:r>
      <w:r w:rsidR="003B7475">
        <w:rPr>
          <w:rFonts w:ascii="Times New Roman" w:hAnsi="Times New Roman" w:cs="Times New Roman"/>
          <w:color w:val="000000" w:themeColor="text1"/>
          <w:sz w:val="28"/>
          <w:szCs w:val="28"/>
        </w:rPr>
        <w:t>ьной численности в соответствии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</w:t>
      </w:r>
      <w:r w:rsidR="00923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еречнем </w:t>
      </w:r>
      <w:r w:rsidR="009235D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должностей согласно приложению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235D9" w:rsidRPr="00923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муниципального округа. </w:t>
      </w:r>
    </w:p>
    <w:p w:rsidR="00303CFA" w:rsidRDefault="00303CFA" w:rsidP="007F6C0E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формирования потребности в резерве кадров экспертный совет принимает решение о проведении открытого конкурса.</w:t>
      </w:r>
    </w:p>
    <w:p w:rsidR="00303CFA" w:rsidRDefault="00303CFA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целях формирования резерва кадров экспертный совет размещает на официальном сайте администрации Знаменского муниципального округа в информационно-коммуникационной сети «Интернет» (далее по тексту – сайт)</w:t>
      </w:r>
      <w:r w:rsidR="008B582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03CFA" w:rsidRDefault="00303CFA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примерную форму заявления кандидата для включения в резерв кадров в соответствии с приложением №1 к настоящему Порядку;</w:t>
      </w:r>
    </w:p>
    <w:p w:rsidR="00303CFA" w:rsidRDefault="008B5824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необходимых для рассмотрения вопроса о включении гражданина в резерв кадров, в соответствии с приложением №2 к настоящему Порядку;</w:t>
      </w:r>
    </w:p>
    <w:p w:rsidR="008B5824" w:rsidRDefault="003B7475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и мест</w:t>
      </w:r>
      <w:r w:rsidR="008B5824">
        <w:rPr>
          <w:rFonts w:ascii="Times New Roman" w:hAnsi="Times New Roman" w:cs="Times New Roman"/>
          <w:sz w:val="28"/>
          <w:szCs w:val="28"/>
        </w:rPr>
        <w:t>о представления документов для рассмотрения вопроса о включении гражданина в резерв кадров.</w:t>
      </w:r>
    </w:p>
    <w:p w:rsidR="008B5824" w:rsidRDefault="008B5824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B7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течение 21 календарного дня со дня размещения информации на сайте экспертный совет осуществляет прием документов от кандидатов в резерв кадров.</w:t>
      </w:r>
    </w:p>
    <w:p w:rsidR="008B5824" w:rsidRDefault="003B7475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После проверки соответствия кандидатов в резерв кадров утвержденным требованиям согласно приложению №</w:t>
      </w:r>
      <w:r w:rsidR="00794B9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AD2">
        <w:rPr>
          <w:rFonts w:ascii="Times New Roman" w:hAnsi="Times New Roman" w:cs="Times New Roman"/>
          <w:sz w:val="28"/>
          <w:szCs w:val="28"/>
        </w:rPr>
        <w:t>к постановлению</w:t>
      </w:r>
      <w:r w:rsidR="00794B9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округа</w:t>
      </w:r>
      <w:r w:rsidR="005B2AD2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течение 7 рабочих дней по окончании приема документов на включение в резерв кадров экспертный совет </w:t>
      </w:r>
      <w:r w:rsidR="005B2AD2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список кандидатов</w:t>
      </w:r>
      <w:r w:rsidR="005B2AD2">
        <w:rPr>
          <w:rFonts w:ascii="Times New Roman" w:hAnsi="Times New Roman" w:cs="Times New Roman"/>
          <w:sz w:val="28"/>
          <w:szCs w:val="28"/>
        </w:rPr>
        <w:t xml:space="preserve"> и принимает решение о дате проведения открытого конкурса.</w:t>
      </w:r>
    </w:p>
    <w:p w:rsidR="005B2AD2" w:rsidRDefault="005B2AD2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конкурс состоит из двух этапов: предварительного (заочного) и основного (очного).</w:t>
      </w:r>
    </w:p>
    <w:p w:rsidR="005B2AD2" w:rsidRDefault="005B2AD2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Предварительный </w:t>
      </w:r>
      <w:r w:rsidR="00361184">
        <w:rPr>
          <w:rFonts w:ascii="Times New Roman" w:hAnsi="Times New Roman" w:cs="Times New Roman"/>
          <w:sz w:val="28"/>
          <w:szCs w:val="28"/>
        </w:rPr>
        <w:t>(заочный</w:t>
      </w:r>
      <w:r>
        <w:rPr>
          <w:rFonts w:ascii="Times New Roman" w:hAnsi="Times New Roman" w:cs="Times New Roman"/>
          <w:sz w:val="28"/>
          <w:szCs w:val="28"/>
        </w:rPr>
        <w:t>) этап заключается в оценке соответствия кандидатов в резерв кадров требованиям на включение в резерв кадров, выявления кандидатов, обладающих наибольшим потенциалом, на основе формализованной оценки</w:t>
      </w:r>
      <w:r w:rsidR="00361184">
        <w:rPr>
          <w:rFonts w:ascii="Times New Roman" w:hAnsi="Times New Roman" w:cs="Times New Roman"/>
          <w:sz w:val="28"/>
          <w:szCs w:val="28"/>
        </w:rPr>
        <w:t xml:space="preserve"> представленных кандидатом материалов и документов (по результатам предварительного этапа формируется первичный рейтинг кандидатов, рекомендованных к основному (очному этапу)).</w:t>
      </w:r>
    </w:p>
    <w:p w:rsidR="00361184" w:rsidRDefault="00417681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(очный) этап –</w:t>
      </w:r>
      <w:r w:rsidR="00F047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личностно-профессиональная диагностика с учетом всесторонней оценки профессиональной деятельности на основании методики, разработанной Министерством труда и социальной защиты Российской Федерации. Заключается в профессиональной диагностике и проводится в течение 10 рабочих дней со дня допуска кандидатов к данному этапу.</w:t>
      </w:r>
    </w:p>
    <w:p w:rsidR="00417681" w:rsidRDefault="00417681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проведением основного (очного) этапа экспертный совет принимает решение</w:t>
      </w:r>
      <w:r w:rsidR="001F69B8">
        <w:rPr>
          <w:rFonts w:ascii="Times New Roman" w:hAnsi="Times New Roman" w:cs="Times New Roman"/>
          <w:sz w:val="28"/>
          <w:szCs w:val="28"/>
        </w:rPr>
        <w:t xml:space="preserve"> об использовании конкур</w:t>
      </w:r>
      <w:r w:rsidR="00F047D0">
        <w:rPr>
          <w:rFonts w:ascii="Times New Roman" w:hAnsi="Times New Roman" w:cs="Times New Roman"/>
          <w:sz w:val="28"/>
          <w:szCs w:val="28"/>
        </w:rPr>
        <w:t>сных процедур, не противоречащих</w:t>
      </w:r>
      <w:r w:rsidR="001F69B8">
        <w:rPr>
          <w:rFonts w:ascii="Times New Roman" w:hAnsi="Times New Roman" w:cs="Times New Roman"/>
          <w:sz w:val="28"/>
          <w:szCs w:val="28"/>
        </w:rPr>
        <w:t xml:space="preserve"> федеральным законам и другим нормативным правовым актам Российской Федерации, которые могут включать основные методы и дополнительные методы личностно – профессиональной диагностики кадров в резерв кадров.</w:t>
      </w:r>
    </w:p>
    <w:p w:rsidR="001F69B8" w:rsidRDefault="001F69B8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метод оценки уровня профессиональной компетентности кандидата – индивидуальное собеседование.</w:t>
      </w:r>
    </w:p>
    <w:p w:rsidR="001F69B8" w:rsidRDefault="001F69B8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Индивидуальное собеседование заключается в устных ответах кандидата на вопросы членов экспертного совета, направленных на выявление его уровня профессиональных знаний и умений, мотивов служебной деятельности, управленческого опыта и т.д.</w:t>
      </w:r>
    </w:p>
    <w:p w:rsidR="001F69B8" w:rsidRDefault="001F69B8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собеседование оценивается членами экспертного комитета по следующим критериям:</w:t>
      </w:r>
    </w:p>
    <w:p w:rsidR="001F69B8" w:rsidRDefault="001F69B8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лидерских качеств, управленческого потенциала (до 5 баллов);</w:t>
      </w:r>
    </w:p>
    <w:p w:rsidR="001F69B8" w:rsidRDefault="001F69B8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аргументированность речи, логичность, последовательность изложения (до 5 баллов);</w:t>
      </w:r>
    </w:p>
    <w:p w:rsidR="001F69B8" w:rsidRDefault="001F69B8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полнота ответов на вопросы, широта эрудиции, информированность (до 5 баллов);</w:t>
      </w:r>
    </w:p>
    <w:p w:rsidR="001F69B8" w:rsidRDefault="001F69B8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речи нормам современного русского литературного языка</w:t>
      </w:r>
      <w:r w:rsidR="002224B4">
        <w:rPr>
          <w:rFonts w:ascii="Times New Roman" w:hAnsi="Times New Roman" w:cs="Times New Roman"/>
          <w:sz w:val="28"/>
          <w:szCs w:val="28"/>
        </w:rPr>
        <w:t xml:space="preserve"> (до 5 баллов);</w:t>
      </w:r>
    </w:p>
    <w:p w:rsidR="002224B4" w:rsidRDefault="001F69B8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доброжелательность, тактичность, позитивность, стрессоустойчивость, коммуникабельность, самоконтроль</w:t>
      </w:r>
      <w:r w:rsidR="002224B4">
        <w:rPr>
          <w:rFonts w:ascii="Times New Roman" w:hAnsi="Times New Roman" w:cs="Times New Roman"/>
          <w:sz w:val="28"/>
          <w:szCs w:val="28"/>
        </w:rPr>
        <w:t xml:space="preserve"> (до 5 баллов).</w:t>
      </w:r>
    </w:p>
    <w:p w:rsidR="002224B4" w:rsidRDefault="002224B4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Экспертный совет может использовать дополнительные методы личностно-профессиональной диагностики кандидатов в резерв кадров с привлечение экспертов из числа представителей научных, образовательных и других организаций.</w:t>
      </w:r>
    </w:p>
    <w:p w:rsidR="002224B4" w:rsidRDefault="002224B4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По результатам открытого конкурса экспертный совет в течение 10 рабочих дней со дня завершения основного (очного) этапа формирует рейтинг кандидатов и готовит на каждого кандидата мотивированную рекомендацию о включении (не включении) в резерв кадров.</w:t>
      </w:r>
    </w:p>
    <w:p w:rsidR="002224B4" w:rsidRDefault="00E46867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Если кандидат по уважительной причине не может присутствовать на основном (оч</w:t>
      </w:r>
      <w:r w:rsidR="0075134D">
        <w:rPr>
          <w:rFonts w:ascii="Times New Roman" w:hAnsi="Times New Roman" w:cs="Times New Roman"/>
          <w:sz w:val="28"/>
          <w:szCs w:val="28"/>
        </w:rPr>
        <w:t>ном) этапе открытого конкурса, о</w:t>
      </w:r>
      <w:r>
        <w:rPr>
          <w:rFonts w:ascii="Times New Roman" w:hAnsi="Times New Roman" w:cs="Times New Roman"/>
          <w:sz w:val="28"/>
          <w:szCs w:val="28"/>
        </w:rPr>
        <w:t>н обязан своевременно до дня проведения основного этапа (очного) конкурса уведомить об этом экспертный совет с представлением подтверждающих документов, в противном случае кандидат не включается экспертным советом в рейтинг кандидатов.</w:t>
      </w:r>
    </w:p>
    <w:p w:rsidR="001F69B8" w:rsidRDefault="0075134D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В случае неявки кандидата на основной (очный) этап открытого конкурса по уважительной причине экспертный совет в течение 5 рабочих дней после представления кандидатом подтверждающих документов принимает решение о переносе основного (очного) этапа открытого конкурса, определяет дату его проведения, а по результатам, в течение 10 рабочих дней со дня завершения основного (очного) этапа формирует дополнительный рейтинг кандидатов и готовит мотивированную рекомендацию о включении (не включении) в резерв кадров.</w:t>
      </w:r>
    </w:p>
    <w:p w:rsidR="00107BE8" w:rsidRDefault="00107BE8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Экспертный совет принимает решение о включении (не включении) в резерв кадров большинством голосов экспертного совета и готовит проект </w:t>
      </w:r>
      <w:r w:rsidR="008753F5">
        <w:rPr>
          <w:rFonts w:ascii="Times New Roman" w:hAnsi="Times New Roman" w:cs="Times New Roman"/>
          <w:sz w:val="28"/>
          <w:szCs w:val="28"/>
        </w:rPr>
        <w:t>правового акта главе Знаменского муниципального округа.</w:t>
      </w:r>
    </w:p>
    <w:p w:rsidR="008753F5" w:rsidRDefault="008753F5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Решение о включении (не включении) в резерв кадров принимается главой Знаменского муниципального округа и оформляется распоряжением администрации муниципального округа.</w:t>
      </w:r>
    </w:p>
    <w:p w:rsidR="008753F5" w:rsidRDefault="008753F5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Предложения об исключении из резерва кадров рассматриваются экспертным советом при наличии одного из следующих оснований:</w:t>
      </w:r>
    </w:p>
    <w:p w:rsidR="008753F5" w:rsidRDefault="008753F5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личному заявлению;</w:t>
      </w:r>
    </w:p>
    <w:p w:rsidR="008753F5" w:rsidRDefault="008753F5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повторного отказа от предложения по замещению вакантной должности (должности, входящей в группу должностей), для замещения которой гражданин включен в резерв кадров;</w:t>
      </w:r>
    </w:p>
    <w:p w:rsidR="008753F5" w:rsidRDefault="008753F5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здоровья в соответствии с медицинским заключением; осуждения к наказанию, исключающему возможность</w:t>
      </w:r>
      <w:r w:rsidR="00DC397C">
        <w:rPr>
          <w:rFonts w:ascii="Times New Roman" w:hAnsi="Times New Roman" w:cs="Times New Roman"/>
          <w:sz w:val="28"/>
          <w:szCs w:val="28"/>
        </w:rPr>
        <w:t xml:space="preserve"> исполнения должностных обязанностей по должности, для замещения которой гражданин включен в резерв кадров;</w:t>
      </w:r>
    </w:p>
    <w:p w:rsidR="008753F5" w:rsidRDefault="008753F5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совершение дисциплинарного проступка, за который к гражданину применено дисциплинарное взыскание, влекущее за собой освобождение от занимаемой должности службы;</w:t>
      </w:r>
    </w:p>
    <w:p w:rsidR="00DC397C" w:rsidRDefault="009A23CC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</w:t>
      </w:r>
      <w:r w:rsidR="00DC39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заведомо ложных сведений при подаче документов, выявленного после принятия правового акта об утверждении резерва кадров;</w:t>
      </w:r>
    </w:p>
    <w:p w:rsidR="009A23CC" w:rsidRDefault="009A23CC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истечении предельного срока пребывания в резерве кадров гражданина – 3 лет;</w:t>
      </w:r>
    </w:p>
    <w:p w:rsidR="009A23CC" w:rsidRDefault="009A23CC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признанием гражданина недееспособным или ограниченно дееспособным решением суда, вступившим в законную силу;</w:t>
      </w:r>
    </w:p>
    <w:p w:rsidR="009A23CC" w:rsidRDefault="00015B0C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A2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A23CC">
        <w:rPr>
          <w:rFonts w:ascii="Times New Roman" w:hAnsi="Times New Roman" w:cs="Times New Roman"/>
          <w:sz w:val="28"/>
          <w:szCs w:val="28"/>
        </w:rPr>
        <w:t>вязи со смертью (гибелью) гражданина либо признанием муниципального служащего безвестно отсутствующим или объявление его умершим решением суда, вступившим в законную силу;</w:t>
      </w:r>
    </w:p>
    <w:p w:rsidR="009A23CC" w:rsidRDefault="009A23CC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назначения на должность в порядке должностного роста или перевода на иную должность;</w:t>
      </w:r>
    </w:p>
    <w:p w:rsidR="009A23CC" w:rsidRDefault="009A23CC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достижением гражданином возраста 50 лет;</w:t>
      </w:r>
    </w:p>
    <w:p w:rsidR="009A23CC" w:rsidRDefault="009A23CC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систематического отказа (более двух раз) от прохождения программ повышения квалификации, дополнительного образования, стажировок, участия в мероприятиях, проводимых в рамках работы с резервом кадров.</w:t>
      </w:r>
    </w:p>
    <w:p w:rsidR="001A5301" w:rsidRDefault="001A5301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Экспертный совет принимает решение об исключении из резерва кадров большинством голосов экспертного совета и готовит проект правового акта главе Знаменского муниципального округа.</w:t>
      </w:r>
    </w:p>
    <w:p w:rsidR="001A5301" w:rsidRDefault="001A5301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Решение об исключении из резерва кадров принимается главой Знаменского муниципального округа и оформляется распоряжением администрации муниципального округа.</w:t>
      </w:r>
    </w:p>
    <w:p w:rsidR="00755203" w:rsidRDefault="00313FC5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Решением экспертного совета лицо, исключенное из резерва кадров, повторно включается в резерв кадров в случае исключения в связи с назначением из резерва кадров на вышестоящую должность или должность с большим объемом полномочий. Повторное включение в резерв кадров возможно не ранее чем через год в случае успешного исполнения управленческих обязанностей на новом месте работы, подтвержденного представлением непосредственного руководителя. </w:t>
      </w:r>
    </w:p>
    <w:p w:rsidR="00313FC5" w:rsidRDefault="00313FC5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</w:t>
      </w:r>
      <w:r w:rsidR="001B4F77">
        <w:rPr>
          <w:rFonts w:ascii="Times New Roman" w:hAnsi="Times New Roman" w:cs="Times New Roman"/>
          <w:sz w:val="28"/>
          <w:szCs w:val="28"/>
        </w:rPr>
        <w:t>а, н</w:t>
      </w:r>
      <w:r>
        <w:rPr>
          <w:rFonts w:ascii="Times New Roman" w:hAnsi="Times New Roman" w:cs="Times New Roman"/>
          <w:sz w:val="28"/>
          <w:szCs w:val="28"/>
        </w:rPr>
        <w:t>аходящиеся в статусе «исполняющего обязанности» не могут быть включены в резерв кадров до полного вступления в должность.</w:t>
      </w:r>
    </w:p>
    <w:p w:rsidR="0055239A" w:rsidRDefault="0055239A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13FC5" w:rsidRDefault="0055239A" w:rsidP="007F6C0E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3.Порядок подготовки резерва кадров</w:t>
      </w:r>
    </w:p>
    <w:p w:rsidR="0055239A" w:rsidRDefault="0055239A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940C2C">
        <w:rPr>
          <w:rFonts w:ascii="Times New Roman" w:hAnsi="Times New Roman" w:cs="Times New Roman"/>
          <w:sz w:val="28"/>
          <w:szCs w:val="28"/>
        </w:rPr>
        <w:t xml:space="preserve"> Подготовка резерва кадров осуществляется на основе программы подготовки резерва кадров и личностно-профессионального развития (далее по тексту – Программа).</w:t>
      </w:r>
    </w:p>
    <w:p w:rsidR="00940C2C" w:rsidRDefault="00940C2C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Личностно – профессиональное развитие лиц, включенных в резерв кадров, может осуществляться в управленческой, экспертно</w:t>
      </w:r>
      <w:r w:rsidR="00531E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профессиональной и иных областях компетентности, развитие в каждой из которых должно подлежать измерению и учитываться в индивидуальных планах профессионального развития.</w:t>
      </w:r>
    </w:p>
    <w:p w:rsidR="00940C2C" w:rsidRDefault="00940C2C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Программа разрабатывается на основе индивидуальных планов профессионального развития сроком на 3 года отделом организационной и кадровой работы администрации муниципального округа, ответственным за формирование резерва кадров.</w:t>
      </w:r>
    </w:p>
    <w:p w:rsidR="00940C2C" w:rsidRDefault="00940C2C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одобрения </w:t>
      </w:r>
      <w:r w:rsidRPr="00BE2E30">
        <w:rPr>
          <w:rFonts w:ascii="Times New Roman" w:hAnsi="Times New Roman" w:cs="Times New Roman"/>
          <w:sz w:val="28"/>
          <w:szCs w:val="28"/>
        </w:rPr>
        <w:t>экспертным советом</w:t>
      </w:r>
      <w:r>
        <w:rPr>
          <w:rFonts w:ascii="Times New Roman" w:hAnsi="Times New Roman" w:cs="Times New Roman"/>
          <w:sz w:val="28"/>
          <w:szCs w:val="28"/>
        </w:rPr>
        <w:t xml:space="preserve"> Программа утверждается правовым актом администрации муниципального округа. </w:t>
      </w:r>
    </w:p>
    <w:p w:rsidR="00940C2C" w:rsidRDefault="00BE2E30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И</w:t>
      </w:r>
      <w:r w:rsidR="00940C2C">
        <w:rPr>
          <w:rFonts w:ascii="Times New Roman" w:hAnsi="Times New Roman" w:cs="Times New Roman"/>
          <w:sz w:val="28"/>
          <w:szCs w:val="28"/>
        </w:rPr>
        <w:t>ндивидуальные планы профессионального развития разрабатываются членами экспертного совета</w:t>
      </w:r>
      <w:r w:rsidR="009D075D">
        <w:rPr>
          <w:rFonts w:ascii="Times New Roman" w:hAnsi="Times New Roman" w:cs="Times New Roman"/>
          <w:sz w:val="28"/>
          <w:szCs w:val="28"/>
        </w:rPr>
        <w:t xml:space="preserve"> – работниками отдела организационной и кадровой работы администрации муниципального округа, осуществляющими координацию работы по формированию и подготовке резерва кадров, сроком на 3 года и утверждаются председателем экспертного совета.</w:t>
      </w:r>
    </w:p>
    <w:p w:rsidR="0078572A" w:rsidRDefault="00BE2E30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</w:t>
      </w:r>
      <w:r w:rsidR="0078572A">
        <w:rPr>
          <w:rFonts w:ascii="Times New Roman" w:hAnsi="Times New Roman" w:cs="Times New Roman"/>
          <w:sz w:val="28"/>
          <w:szCs w:val="28"/>
        </w:rPr>
        <w:t>одготовка и личностно – профессиональное развитие лиц, включенных в резерв кадров, осуществляется в следующих формах:</w:t>
      </w:r>
    </w:p>
    <w:p w:rsidR="0078572A" w:rsidRDefault="0078572A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специальных программах подготовки, включая образовательные программы, стажировки;</w:t>
      </w:r>
    </w:p>
    <w:p w:rsidR="0078572A" w:rsidRDefault="0078572A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наставнической деятельности;</w:t>
      </w:r>
    </w:p>
    <w:p w:rsidR="0078572A" w:rsidRDefault="0078572A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должностные перемещения;</w:t>
      </w:r>
    </w:p>
    <w:p w:rsidR="0078572A" w:rsidRDefault="0078572A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конференциях и форумах, в проектной и экспертной деятельности;</w:t>
      </w:r>
    </w:p>
    <w:p w:rsidR="0078572A" w:rsidRDefault="0078572A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и групповое консультирование;</w:t>
      </w:r>
    </w:p>
    <w:p w:rsidR="0078572A" w:rsidRDefault="0078572A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самоподготовка.</w:t>
      </w:r>
    </w:p>
    <w:p w:rsidR="006A616F" w:rsidRDefault="005B0223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</w:t>
      </w:r>
      <w:r w:rsidR="006A616F">
        <w:rPr>
          <w:rFonts w:ascii="Times New Roman" w:hAnsi="Times New Roman" w:cs="Times New Roman"/>
          <w:sz w:val="28"/>
          <w:szCs w:val="28"/>
        </w:rPr>
        <w:t>оказателями</w:t>
      </w:r>
      <w:r w:rsidR="006A616F" w:rsidRPr="006A616F">
        <w:rPr>
          <w:rFonts w:ascii="Times New Roman" w:hAnsi="Times New Roman" w:cs="Times New Roman"/>
          <w:sz w:val="28"/>
          <w:szCs w:val="28"/>
        </w:rPr>
        <w:t xml:space="preserve"> </w:t>
      </w:r>
      <w:r w:rsidR="006A616F">
        <w:rPr>
          <w:rFonts w:ascii="Times New Roman" w:hAnsi="Times New Roman" w:cs="Times New Roman"/>
          <w:sz w:val="28"/>
          <w:szCs w:val="28"/>
        </w:rPr>
        <w:t>личностно – профессионального развития лица, включенного в резерв кадров, и уровня его готовности к замещению вышестоящей должности признаются:</w:t>
      </w:r>
    </w:p>
    <w:p w:rsidR="006A616F" w:rsidRDefault="007921AB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A616F">
        <w:rPr>
          <w:rFonts w:ascii="Times New Roman" w:hAnsi="Times New Roman" w:cs="Times New Roman"/>
          <w:sz w:val="28"/>
          <w:szCs w:val="28"/>
        </w:rPr>
        <w:t>ысокая эффективность и результативность деятельности. В том числе способность решать задачи развития как в рамках, так и за пределами непосредственных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6A616F">
        <w:rPr>
          <w:rFonts w:ascii="Times New Roman" w:hAnsi="Times New Roman" w:cs="Times New Roman"/>
          <w:sz w:val="28"/>
          <w:szCs w:val="28"/>
        </w:rPr>
        <w:t>одтверждаемая результа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6A616F">
        <w:rPr>
          <w:rFonts w:ascii="Times New Roman" w:hAnsi="Times New Roman" w:cs="Times New Roman"/>
          <w:sz w:val="28"/>
          <w:szCs w:val="28"/>
        </w:rPr>
        <w:t>ми оценки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по основному месту работы;</w:t>
      </w:r>
    </w:p>
    <w:p w:rsidR="007921AB" w:rsidRDefault="007921AB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дополнительного профессионального образования, прохождение комплексных и тематических программ подготовки, участие в стажировках, семинарах;</w:t>
      </w:r>
    </w:p>
    <w:p w:rsidR="007921AB" w:rsidRDefault="007921AB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проектах и мероприятиях по совершенствованию реализации государственной политики в различных сферах деятельности.</w:t>
      </w:r>
    </w:p>
    <w:p w:rsidR="007921AB" w:rsidRDefault="007921AB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0223" w:rsidRDefault="005B0223" w:rsidP="007F6C0E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4.Порядок использования резерва кадров</w:t>
      </w:r>
    </w:p>
    <w:p w:rsidR="005B0223" w:rsidRDefault="005B0223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Гражданин, состоящий в резерве кадров, назначается на соответствующие вакантные должности в порядке, установленном законодательством Российской Федерации, Тамбовской области, нормативными правовыми актами администрации муниципального округа.</w:t>
      </w:r>
    </w:p>
    <w:p w:rsidR="005B0223" w:rsidRDefault="005B0223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0223" w:rsidRDefault="005B0223" w:rsidP="007F6C0E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5.Оценка эффективности работы с резервом кадров</w:t>
      </w:r>
    </w:p>
    <w:p w:rsidR="005B0223" w:rsidRDefault="005B0223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работы с резервом кадров не реже одного раза в год, а также нарастающим итогом за два и три года экспертным советом осуществляется оценка эффективности такой работы.</w:t>
      </w:r>
    </w:p>
    <w:p w:rsidR="005B0223" w:rsidRDefault="005B0223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специфики резерва кадров различных уровней в обязательном порядке экспертным советом определяются показатели и механизмы оценки эффективности такой работы.</w:t>
      </w:r>
    </w:p>
    <w:p w:rsidR="005B0223" w:rsidRDefault="005B0223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показатели эффективности работы с резервом кадров являются:</w:t>
      </w:r>
    </w:p>
    <w:p w:rsidR="005B0223" w:rsidRDefault="00EC204A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B0223">
        <w:rPr>
          <w:rFonts w:ascii="Times New Roman" w:hAnsi="Times New Roman" w:cs="Times New Roman"/>
          <w:sz w:val="28"/>
          <w:szCs w:val="28"/>
        </w:rPr>
        <w:t>оля лиц, назначенных из резерва кадров, по отношению к общему количеству лиц, включенных в резерв кадров (отражает степень использования лиц, включенных в резерв кадров, мобильность резерва кадров);</w:t>
      </w:r>
    </w:p>
    <w:p w:rsidR="00EC204A" w:rsidRDefault="00EC204A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целевых должностей, на которые назначены лица из резерва кадров (отражает эффективность планирования и использования резерва кадров как источника замещения должностей);</w:t>
      </w:r>
    </w:p>
    <w:p w:rsidR="00EC204A" w:rsidRDefault="00EC204A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назначений из резерва кадров по отношению к общему количеству назначений (отражает эффективность резерва кадров как инструмента формирования кадрового состава).</w:t>
      </w:r>
    </w:p>
    <w:p w:rsidR="00EC204A" w:rsidRDefault="00EC204A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дополнительным показателям эффективности работы с резервом кадров могут быть отнесены:</w:t>
      </w:r>
    </w:p>
    <w:p w:rsidR="00EC204A" w:rsidRDefault="00EC204A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эффективности привлечения и отбора в резерв кадров;</w:t>
      </w:r>
    </w:p>
    <w:p w:rsidR="00EC204A" w:rsidRDefault="00EC204A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уровень развития личностно-профессиональных ресурсов лиц, включенных в резерв кадров, включая уровень образования, профессионального и управленческого опыта, результаты выполнения тестов, кейсов, итоговый средний рейтинговый балл кандидатов и лиц, включенных в резерв кадров;</w:t>
      </w:r>
    </w:p>
    <w:p w:rsidR="00EC204A" w:rsidRDefault="00EC204A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соотношение представленных кандидатов в резерв кадров и зачисленных в резерв кадров;</w:t>
      </w:r>
    </w:p>
    <w:p w:rsidR="00EC204A" w:rsidRDefault="00EC204A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личностно – ориентированного развития и обучения лиц, включенных в резерв кадров;</w:t>
      </w:r>
    </w:p>
    <w:p w:rsidR="00EC204A" w:rsidRDefault="00EC204A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лиц, принявших участие в образовательных программах и мероприятиях в период нахождения в резерве кадров;</w:t>
      </w:r>
    </w:p>
    <w:p w:rsidR="00EC204A" w:rsidRDefault="00CF76AA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удовлетворенность лиц, включенных в резерв кадров, уровнем реализации образовательных программ, в которых они принимали участие;</w:t>
      </w:r>
    </w:p>
    <w:p w:rsidR="00CF76AA" w:rsidRDefault="00CF76AA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изменения уровня развития личностно – ориентированных ресурсов лиц, включенных в резерв кадров;</w:t>
      </w:r>
    </w:p>
    <w:p w:rsidR="00CF76AA" w:rsidRDefault="00CF76AA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личностно – профессиональных достижений лиц, включенных в резерв кадров;</w:t>
      </w:r>
    </w:p>
    <w:p w:rsidR="00CF76AA" w:rsidRDefault="00CF76AA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лиц, включенных в резерв кадров, получивших назначения, из числа прошедших подготовку.</w:t>
      </w:r>
    </w:p>
    <w:p w:rsidR="00CF76AA" w:rsidRDefault="00CF76AA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204A" w:rsidRDefault="00EC204A" w:rsidP="007F6C0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204A" w:rsidRDefault="00BE2E30" w:rsidP="007F6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BE2E30" w:rsidRDefault="00BE2E30" w:rsidP="007F6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округа                                              Т.В.Зимина</w:t>
      </w:r>
    </w:p>
    <w:p w:rsidR="00B904BC" w:rsidRDefault="00B904BC" w:rsidP="007F6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04BC" w:rsidRDefault="00B904BC" w:rsidP="00B904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ПРИЛОЖЕНИЕ №1</w:t>
      </w:r>
    </w:p>
    <w:p w:rsidR="00B904BC" w:rsidRDefault="00B904BC" w:rsidP="00B904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 Порядку формирования и</w:t>
      </w:r>
    </w:p>
    <w:p w:rsidR="00B904BC" w:rsidRDefault="00B904BC" w:rsidP="00B904BC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</w:t>
      </w:r>
      <w:r w:rsidRPr="00B904BC">
        <w:rPr>
          <w:rFonts w:ascii="Times New Roman" w:hAnsi="Times New Roman" w:cs="Times New Roman"/>
          <w:b w:val="0"/>
          <w:sz w:val="28"/>
          <w:szCs w:val="28"/>
        </w:rPr>
        <w:t>подготовки резерва управленческих</w:t>
      </w:r>
    </w:p>
    <w:p w:rsidR="00B904BC" w:rsidRDefault="00B904BC" w:rsidP="00B904BC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</w:t>
      </w:r>
      <w:r w:rsidRPr="00B904BC">
        <w:rPr>
          <w:rFonts w:ascii="Times New Roman" w:hAnsi="Times New Roman" w:cs="Times New Roman"/>
          <w:b w:val="0"/>
          <w:sz w:val="28"/>
          <w:szCs w:val="28"/>
        </w:rPr>
        <w:t>кадров администрации Знаменского</w:t>
      </w:r>
    </w:p>
    <w:p w:rsidR="00B904BC" w:rsidRDefault="00B904BC" w:rsidP="00B904BC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</w:t>
      </w:r>
      <w:r w:rsidRPr="00B904BC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</w:p>
    <w:p w:rsidR="00373FD6" w:rsidRDefault="00373FD6" w:rsidP="00B904BC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A2871" w:rsidRDefault="00CA2871" w:rsidP="00B904BC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A2871" w:rsidRDefault="00CA2871" w:rsidP="00CA2871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</w:t>
      </w:r>
      <w:r w:rsidR="00373FD6">
        <w:rPr>
          <w:rFonts w:ascii="Times New Roman" w:hAnsi="Times New Roman" w:cs="Times New Roman"/>
          <w:b w:val="0"/>
          <w:sz w:val="28"/>
          <w:szCs w:val="28"/>
        </w:rPr>
        <w:t xml:space="preserve">В экспертный совет </w:t>
      </w:r>
    </w:p>
    <w:p w:rsidR="00CA2871" w:rsidRDefault="00CA2871" w:rsidP="00CA2871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</w:t>
      </w:r>
      <w:r w:rsidRPr="00CA2871">
        <w:rPr>
          <w:rFonts w:ascii="Times New Roman" w:hAnsi="Times New Roman" w:cs="Times New Roman"/>
          <w:b w:val="0"/>
          <w:sz w:val="28"/>
          <w:szCs w:val="28"/>
        </w:rPr>
        <w:t xml:space="preserve">по формированию и подготовке </w:t>
      </w:r>
    </w:p>
    <w:p w:rsidR="00CA2871" w:rsidRDefault="00CA2871" w:rsidP="00CA2871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</w:t>
      </w:r>
      <w:r w:rsidRPr="00CA2871">
        <w:rPr>
          <w:rFonts w:ascii="Times New Roman" w:hAnsi="Times New Roman" w:cs="Times New Roman"/>
          <w:b w:val="0"/>
          <w:sz w:val="28"/>
          <w:szCs w:val="28"/>
        </w:rPr>
        <w:t xml:space="preserve">резерва управленческих кадров </w:t>
      </w:r>
    </w:p>
    <w:p w:rsidR="00B904BC" w:rsidRDefault="00CA2871" w:rsidP="00CA2871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</w:t>
      </w:r>
      <w:r w:rsidRPr="00CA2871">
        <w:rPr>
          <w:rFonts w:ascii="Times New Roman" w:hAnsi="Times New Roman" w:cs="Times New Roman"/>
          <w:b w:val="0"/>
          <w:sz w:val="28"/>
          <w:szCs w:val="28"/>
        </w:rPr>
        <w:t>администрации муниципального округа</w:t>
      </w:r>
    </w:p>
    <w:p w:rsidR="00CA2871" w:rsidRDefault="00CA2871" w:rsidP="00CA2871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___________________________</w:t>
      </w:r>
    </w:p>
    <w:p w:rsidR="001C14F3" w:rsidRDefault="001C14F3" w:rsidP="00CA2871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(ФИО)</w:t>
      </w:r>
    </w:p>
    <w:p w:rsidR="00CA2871" w:rsidRDefault="00CA2871" w:rsidP="00CA2871">
      <w:pPr>
        <w:pStyle w:val="ConsPlusTitle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___________________________</w:t>
      </w:r>
    </w:p>
    <w:p w:rsidR="001C14F3" w:rsidRPr="001C14F3" w:rsidRDefault="001C14F3" w:rsidP="00CA2871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14F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</w:t>
      </w:r>
      <w:r w:rsidRPr="001C14F3">
        <w:rPr>
          <w:rFonts w:ascii="Times New Roman" w:hAnsi="Times New Roman" w:cs="Times New Roman"/>
          <w:b w:val="0"/>
          <w:sz w:val="28"/>
          <w:szCs w:val="28"/>
        </w:rPr>
        <w:t>(должность)</w:t>
      </w:r>
    </w:p>
    <w:p w:rsidR="00CA2871" w:rsidRDefault="00CA2871" w:rsidP="00CA2871">
      <w:pPr>
        <w:pStyle w:val="ConsPlusTitle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___________________________</w:t>
      </w:r>
    </w:p>
    <w:p w:rsidR="001C14F3" w:rsidRPr="001C14F3" w:rsidRDefault="001C14F3" w:rsidP="00CA2871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14F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</w:t>
      </w:r>
      <w:r w:rsidRPr="001C14F3">
        <w:rPr>
          <w:rFonts w:ascii="Times New Roman" w:hAnsi="Times New Roman" w:cs="Times New Roman"/>
          <w:b w:val="0"/>
          <w:sz w:val="28"/>
          <w:szCs w:val="28"/>
        </w:rPr>
        <w:t xml:space="preserve">  (адрес)</w:t>
      </w:r>
    </w:p>
    <w:p w:rsidR="004B116F" w:rsidRDefault="004B116F" w:rsidP="007F6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14F3" w:rsidRDefault="001C14F3" w:rsidP="007F6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14F3" w:rsidRDefault="001C14F3" w:rsidP="001C14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1C14F3" w:rsidRDefault="001C14F3" w:rsidP="001C1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вас рассмотреть мою кандидатуру для включения в резерв управленческих кадров администрации Знаменского муниципального округа на должность __________________________________________________________.</w:t>
      </w:r>
    </w:p>
    <w:p w:rsidR="001C14F3" w:rsidRDefault="001C14F3" w:rsidP="001C1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Порядком формирования и подготовки резерва управленческих кадров</w:t>
      </w:r>
      <w:r w:rsidRPr="001C1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Знаменского муниципального округа ознакомлен (а). Даю согласие на обработку моих персональных данных в целях формирования резерва управленческих кадров</w:t>
      </w:r>
      <w:r w:rsidRPr="001C1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Знаменского муниципального округа в соответствии с утвержденным Порядком.</w:t>
      </w:r>
    </w:p>
    <w:p w:rsidR="001C14F3" w:rsidRDefault="001C14F3" w:rsidP="001C1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принять следующие документы:</w:t>
      </w:r>
    </w:p>
    <w:p w:rsidR="001C14F3" w:rsidRDefault="001C14F3" w:rsidP="001C1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14F3" w:rsidRDefault="001C14F3" w:rsidP="001C1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14F3" w:rsidRDefault="001C14F3" w:rsidP="001C1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14F3" w:rsidRDefault="001C14F3" w:rsidP="001C1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14F3" w:rsidRDefault="001C14F3" w:rsidP="001C1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14F3" w:rsidRDefault="001C14F3" w:rsidP="001C1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14F3" w:rsidRDefault="001C14F3" w:rsidP="001C14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подпись  (расшифровка подписи)</w:t>
      </w:r>
    </w:p>
    <w:p w:rsidR="001C14F3" w:rsidRDefault="001C14F3" w:rsidP="007F6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14F3" w:rsidRDefault="001C14F3" w:rsidP="007F6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14F3" w:rsidRDefault="001C14F3" w:rsidP="007F6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14F3" w:rsidRDefault="001C14F3" w:rsidP="007F6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14F3" w:rsidRDefault="001C14F3" w:rsidP="007F6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14F3" w:rsidRDefault="001C14F3" w:rsidP="007F6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14F3" w:rsidRDefault="001C14F3" w:rsidP="007F6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14F3" w:rsidRDefault="001C14F3" w:rsidP="007F6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14F3" w:rsidRDefault="001C14F3" w:rsidP="001C14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1C14F3" w:rsidRDefault="001C14F3" w:rsidP="001C14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ПРИЛОЖЕНИЕ №2</w:t>
      </w:r>
    </w:p>
    <w:p w:rsidR="001C14F3" w:rsidRDefault="001C14F3" w:rsidP="001C14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 Порядку формирования и</w:t>
      </w:r>
    </w:p>
    <w:p w:rsidR="001C14F3" w:rsidRDefault="001C14F3" w:rsidP="001C14F3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</w:t>
      </w:r>
      <w:r w:rsidRPr="00B904BC">
        <w:rPr>
          <w:rFonts w:ascii="Times New Roman" w:hAnsi="Times New Roman" w:cs="Times New Roman"/>
          <w:b w:val="0"/>
          <w:sz w:val="28"/>
          <w:szCs w:val="28"/>
        </w:rPr>
        <w:t>подготовки резерва управленческих</w:t>
      </w:r>
    </w:p>
    <w:p w:rsidR="001C14F3" w:rsidRDefault="001C14F3" w:rsidP="001C14F3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</w:t>
      </w:r>
      <w:r w:rsidRPr="00B904BC">
        <w:rPr>
          <w:rFonts w:ascii="Times New Roman" w:hAnsi="Times New Roman" w:cs="Times New Roman"/>
          <w:b w:val="0"/>
          <w:sz w:val="28"/>
          <w:szCs w:val="28"/>
        </w:rPr>
        <w:t>кадров администрации Знаменского</w:t>
      </w:r>
    </w:p>
    <w:p w:rsidR="001C14F3" w:rsidRDefault="001C14F3" w:rsidP="001C14F3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</w:t>
      </w:r>
      <w:r w:rsidRPr="00B904BC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</w:p>
    <w:p w:rsidR="001C14F3" w:rsidRDefault="001C14F3" w:rsidP="001C14F3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C14F3" w:rsidRDefault="001C14F3" w:rsidP="007F6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14F3" w:rsidRDefault="001C14F3" w:rsidP="001C14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</w:t>
      </w:r>
    </w:p>
    <w:p w:rsidR="001C14F3" w:rsidRDefault="001C14F3" w:rsidP="001C14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 для рассмотрения вопроса о включении гражданина в резерв управленческих кадров</w:t>
      </w:r>
      <w:r w:rsidR="00D9321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1C14F3" w:rsidRDefault="001C14F3" w:rsidP="007F6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14F3" w:rsidRDefault="00D9321C" w:rsidP="007F6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Анкета по форме, утвержденной Указом </w:t>
      </w:r>
      <w:r w:rsidR="005D10DC">
        <w:rPr>
          <w:rFonts w:ascii="Times New Roman" w:hAnsi="Times New Roman" w:cs="Times New Roman"/>
          <w:sz w:val="28"/>
          <w:szCs w:val="28"/>
        </w:rPr>
        <w:t>Президента Российской Федерации от 10.10.2024 №870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актуализации»;</w:t>
      </w:r>
    </w:p>
    <w:p w:rsidR="005D10DC" w:rsidRDefault="005D10DC" w:rsidP="007F6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копия паспорта;</w:t>
      </w:r>
    </w:p>
    <w:p w:rsidR="005D10DC" w:rsidRDefault="005D10DC" w:rsidP="007F6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копия трудовой книжки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 (для категории «победители флагманского молодежного проекта «Команда 68-2030» документы представляются при наличии);</w:t>
      </w:r>
    </w:p>
    <w:p w:rsidR="005D10DC" w:rsidRDefault="005D10DC" w:rsidP="007F6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копия диплома (дипломов) об образовании (копию сертификата – для победителей  флагманского молодежного проекта «Команда 68-2030», копии документов о профессиональном образовании (при наличии), присвоении ученой степени, ученого звания (при наличии);</w:t>
      </w:r>
    </w:p>
    <w:p w:rsidR="005D10DC" w:rsidRDefault="005D10DC" w:rsidP="007F6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медицинская справка по форме 086-У или копия справки, представленная при трудоустройстве по последнему месту работы (службы) или при поступлении на обучение</w:t>
      </w:r>
      <w:r w:rsidR="00FA3D38">
        <w:rPr>
          <w:rFonts w:ascii="Times New Roman" w:hAnsi="Times New Roman" w:cs="Times New Roman"/>
          <w:sz w:val="28"/>
          <w:szCs w:val="28"/>
        </w:rPr>
        <w:t xml:space="preserve"> (для категории «победители флагманского молодежного проекта «Команда 68-2030»), заверенная кадровыми службами по месту работы (службы, учебы);</w:t>
      </w:r>
    </w:p>
    <w:p w:rsidR="00FA3D38" w:rsidRDefault="00FA3D38" w:rsidP="007F6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рекомендации и характеристика руководителя организации (при наличии); копии свидетельства о постановке на учет в налоговых органах (ИНН) (при наличии);</w:t>
      </w:r>
    </w:p>
    <w:p w:rsidR="00FA3D38" w:rsidRDefault="00FA3D38" w:rsidP="007F6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копии иных документов, подтверждающих уровень профессионального образования и достижения в профессиональной деятельности (при наличии).</w:t>
      </w:r>
    </w:p>
    <w:p w:rsidR="00C627FE" w:rsidRDefault="00C627FE" w:rsidP="007F6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14F3" w:rsidRDefault="001C14F3" w:rsidP="007F6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3C21" w:rsidRDefault="00003C21" w:rsidP="007F6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3C21" w:rsidRDefault="00003C21" w:rsidP="007F6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3C21" w:rsidRDefault="00003C21" w:rsidP="008540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4069" w:rsidRDefault="00854069" w:rsidP="008540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4069" w:rsidRDefault="00854069" w:rsidP="008540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4069" w:rsidRDefault="00854069" w:rsidP="008540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4069" w:rsidRDefault="00854069" w:rsidP="008540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C21" w:rsidRDefault="00003C21" w:rsidP="007F6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116F" w:rsidRPr="00EF7E17" w:rsidRDefault="004B116F" w:rsidP="004B116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         ПРИЛОЖЕНИЕ №2</w:t>
      </w:r>
    </w:p>
    <w:p w:rsidR="004B116F" w:rsidRDefault="004B116F" w:rsidP="004B11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УТВЕРЖДЕНО</w:t>
      </w:r>
    </w:p>
    <w:p w:rsidR="004B116F" w:rsidRDefault="004B116F" w:rsidP="004B11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постановлением администрации округа</w:t>
      </w:r>
    </w:p>
    <w:p w:rsidR="004B116F" w:rsidRDefault="004B116F" w:rsidP="004B11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от     .02.2025 №</w:t>
      </w:r>
    </w:p>
    <w:p w:rsidR="004B116F" w:rsidRDefault="004B116F" w:rsidP="007F6C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389B" w:rsidRDefault="005B0223" w:rsidP="001B4F7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16F" w:rsidRDefault="004B116F" w:rsidP="004B116F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4B116F" w:rsidRDefault="004B116F" w:rsidP="004B116F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должностей, на замещение которых формируется резерв управленческих кадров</w:t>
      </w:r>
      <w:r w:rsidRPr="004B1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Знаменского муниципального округа</w:t>
      </w:r>
    </w:p>
    <w:p w:rsidR="004B116F" w:rsidRDefault="004B116F" w:rsidP="004B116F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71C99" w:rsidTr="00671C99">
        <w:tc>
          <w:tcPr>
            <w:tcW w:w="4814" w:type="dxa"/>
          </w:tcPr>
          <w:p w:rsidR="00671C99" w:rsidRDefault="00671C99" w:rsidP="004B11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Должности, на замещение которых формируется резерв кадров</w:t>
            </w:r>
          </w:p>
        </w:tc>
        <w:tc>
          <w:tcPr>
            <w:tcW w:w="4814" w:type="dxa"/>
          </w:tcPr>
          <w:p w:rsidR="00671C99" w:rsidRDefault="00671C99" w:rsidP="004B11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(ед.)</w:t>
            </w:r>
          </w:p>
        </w:tc>
      </w:tr>
      <w:tr w:rsidR="00671C99" w:rsidTr="00671C99">
        <w:tc>
          <w:tcPr>
            <w:tcW w:w="4814" w:type="dxa"/>
          </w:tcPr>
          <w:p w:rsidR="00671C99" w:rsidRDefault="00671C99" w:rsidP="004B11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муниципальной службы главной группы должностей</w:t>
            </w:r>
          </w:p>
        </w:tc>
        <w:tc>
          <w:tcPr>
            <w:tcW w:w="4814" w:type="dxa"/>
          </w:tcPr>
          <w:p w:rsidR="00671C99" w:rsidRDefault="00671C99" w:rsidP="004B11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71C99" w:rsidTr="00671C99">
        <w:tc>
          <w:tcPr>
            <w:tcW w:w="4814" w:type="dxa"/>
          </w:tcPr>
          <w:p w:rsidR="00671C99" w:rsidRDefault="00671C99" w:rsidP="004B11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муниципальной службы ведущей группы должностей</w:t>
            </w:r>
          </w:p>
        </w:tc>
        <w:tc>
          <w:tcPr>
            <w:tcW w:w="4814" w:type="dxa"/>
          </w:tcPr>
          <w:p w:rsidR="00671C99" w:rsidRDefault="00671C99" w:rsidP="004B11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71C99" w:rsidRDefault="00671C99" w:rsidP="00671C9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</w:t>
      </w:r>
    </w:p>
    <w:p w:rsidR="00671C99" w:rsidRDefault="00671C99" w:rsidP="00671C9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C99" w:rsidRDefault="00671C99" w:rsidP="00671C9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C99" w:rsidRDefault="00671C99" w:rsidP="00671C9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C99" w:rsidRDefault="00671C99" w:rsidP="00671C9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C99" w:rsidRDefault="00671C99" w:rsidP="00671C9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C99" w:rsidRDefault="00671C99" w:rsidP="00671C9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C99" w:rsidRDefault="00671C99" w:rsidP="00671C9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C99" w:rsidRDefault="00671C99" w:rsidP="00671C9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C99" w:rsidRDefault="00671C99" w:rsidP="00671C9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C99" w:rsidRDefault="00671C99" w:rsidP="00671C9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C99" w:rsidRDefault="00671C99" w:rsidP="00671C9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C99" w:rsidRDefault="00671C99" w:rsidP="00671C9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C99" w:rsidRDefault="00671C99" w:rsidP="00671C9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C99" w:rsidRDefault="00671C99" w:rsidP="00671C9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C99" w:rsidRDefault="00671C99" w:rsidP="00671C9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C99" w:rsidRDefault="00671C99" w:rsidP="00671C9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C99" w:rsidRDefault="00671C99" w:rsidP="00671C9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C99" w:rsidRDefault="00671C99" w:rsidP="00671C9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C99" w:rsidRDefault="00671C99" w:rsidP="00671C9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C99" w:rsidRDefault="00671C99" w:rsidP="00671C9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C99" w:rsidRDefault="00671C99" w:rsidP="00671C9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C99" w:rsidRDefault="00671C99" w:rsidP="00671C9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C99" w:rsidRDefault="00671C99" w:rsidP="00671C9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C99" w:rsidRDefault="00671C99" w:rsidP="00671C9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C99" w:rsidRDefault="00671C99" w:rsidP="00671C9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C99" w:rsidRDefault="00671C99" w:rsidP="00671C9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C99" w:rsidRDefault="00671C99" w:rsidP="00671C9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C99" w:rsidRDefault="00671C99" w:rsidP="00671C9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C99" w:rsidRPr="00EF7E17" w:rsidRDefault="00671C99" w:rsidP="00671C9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         ПРИЛОЖЕНИЕ №3</w:t>
      </w:r>
    </w:p>
    <w:p w:rsidR="00671C99" w:rsidRDefault="00671C99" w:rsidP="00671C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УТВЕРЖДЕНО</w:t>
      </w:r>
    </w:p>
    <w:p w:rsidR="00671C99" w:rsidRDefault="00671C99" w:rsidP="00671C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постановлением администрации округа</w:t>
      </w:r>
    </w:p>
    <w:p w:rsidR="00671C99" w:rsidRDefault="00671C99" w:rsidP="00671C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от     .02.2025 №</w:t>
      </w:r>
    </w:p>
    <w:p w:rsidR="00A31D90" w:rsidRDefault="00A31D90" w:rsidP="00671C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31D90" w:rsidRDefault="00A31D90" w:rsidP="00671C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</w:p>
    <w:p w:rsidR="004B116F" w:rsidRDefault="00A31D90" w:rsidP="00A31D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кандидатам на включение в резерв управленческих кадров</w:t>
      </w:r>
      <w:r w:rsidRPr="004B1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Знаменского муниципального округа</w:t>
      </w:r>
    </w:p>
    <w:p w:rsidR="00A31D90" w:rsidRDefault="00A31D90" w:rsidP="00A31D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31D90" w:rsidRDefault="00A31D90" w:rsidP="00A31D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1.Требования к кандидатам на включение в резерв кадров (за исключением требований, предъявляемых в соответствии с пунктами 2,3 настоящих требований) являются:</w:t>
      </w:r>
    </w:p>
    <w:p w:rsidR="00A31D90" w:rsidRDefault="00A31D90" w:rsidP="00A31D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гражданство Российской Федерации;</w:t>
      </w:r>
    </w:p>
    <w:p w:rsidR="00A31D90" w:rsidRDefault="00A31D90" w:rsidP="00A31D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возраст от 25 до 47 лет;</w:t>
      </w:r>
    </w:p>
    <w:p w:rsidR="00A31D90" w:rsidRDefault="00A31D90" w:rsidP="00A31D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наличие высшего образования;</w:t>
      </w:r>
    </w:p>
    <w:p w:rsidR="00A31D90" w:rsidRDefault="00A31D90" w:rsidP="00A31D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наличие, как правило, не менее 5 лет опыта профессиональной деятельности;</w:t>
      </w:r>
    </w:p>
    <w:p w:rsidR="00A31D90" w:rsidRDefault="00A31D90" w:rsidP="00A31D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отсутствие неснятой или непогашенной судимости.</w:t>
      </w:r>
    </w:p>
    <w:p w:rsidR="00A31D90" w:rsidRDefault="00A31D90" w:rsidP="00A31D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Требования к кандидатам на включение в</w:t>
      </w:r>
      <w:r w:rsidR="00CC2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резерв кадров категории «победители флагманского молодежного проекта «Команда 68-2030» являются:</w:t>
      </w:r>
    </w:p>
    <w:p w:rsidR="00CC20D5" w:rsidRDefault="00CC20D5" w:rsidP="00CC2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гражданство Российской Федерации;</w:t>
      </w:r>
    </w:p>
    <w:p w:rsidR="00CC20D5" w:rsidRDefault="00CC20D5" w:rsidP="00CC2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возраст от 18 до 35 лет;</w:t>
      </w:r>
    </w:p>
    <w:p w:rsidR="00CC20D5" w:rsidRDefault="00CC20D5" w:rsidP="00CC2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наличие среднего образования;</w:t>
      </w:r>
    </w:p>
    <w:p w:rsidR="00CC20D5" w:rsidRDefault="00CC20D5" w:rsidP="00CC2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отсутствие неснятой или непогашенной судимости.</w:t>
      </w:r>
    </w:p>
    <w:p w:rsidR="00CC20D5" w:rsidRDefault="00CC20D5" w:rsidP="00CC2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Pr="00CC2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 к кандидатам на включение в резерв кадров категории</w:t>
      </w:r>
      <w:r w:rsidRPr="00CC2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«победители и призеры регионального конкурса «Лучший муниципальный служащий Тамбовской области» являются:</w:t>
      </w:r>
    </w:p>
    <w:p w:rsidR="00CC20D5" w:rsidRDefault="00CC20D5" w:rsidP="00CC2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гражданство Российской Федерации;</w:t>
      </w:r>
    </w:p>
    <w:p w:rsidR="00CC20D5" w:rsidRDefault="00CC20D5" w:rsidP="00CC2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возраст от 18 до 47 лет;</w:t>
      </w:r>
    </w:p>
    <w:p w:rsidR="00CC20D5" w:rsidRDefault="00CC20D5" w:rsidP="00CC2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наличие среднего образования;</w:t>
      </w:r>
    </w:p>
    <w:p w:rsidR="00CC20D5" w:rsidRDefault="00CC20D5" w:rsidP="00CC2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отсутствие неснятой или непогашенной судимости.</w:t>
      </w:r>
    </w:p>
    <w:p w:rsidR="00CC20D5" w:rsidRDefault="00CC20D5" w:rsidP="00A31D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1D90" w:rsidRDefault="00A31D90" w:rsidP="00A31D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A31D90" w:rsidSect="007E5F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E61" w:rsidRDefault="000F5E61" w:rsidP="00EF5655">
      <w:pPr>
        <w:spacing w:after="0" w:line="240" w:lineRule="auto"/>
      </w:pPr>
      <w:r>
        <w:separator/>
      </w:r>
    </w:p>
  </w:endnote>
  <w:endnote w:type="continuationSeparator" w:id="0">
    <w:p w:rsidR="000F5E61" w:rsidRDefault="000F5E61" w:rsidP="00EF5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E61" w:rsidRDefault="000F5E61" w:rsidP="00EF5655">
      <w:pPr>
        <w:spacing w:after="0" w:line="240" w:lineRule="auto"/>
      </w:pPr>
      <w:r>
        <w:separator/>
      </w:r>
    </w:p>
  </w:footnote>
  <w:footnote w:type="continuationSeparator" w:id="0">
    <w:p w:rsidR="000F5E61" w:rsidRDefault="000F5E61" w:rsidP="00EF5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70FBB"/>
    <w:multiLevelType w:val="hybridMultilevel"/>
    <w:tmpl w:val="96C6A588"/>
    <w:lvl w:ilvl="0" w:tplc="82545AB0">
      <w:start w:val="1"/>
      <w:numFmt w:val="decimal"/>
      <w:lvlText w:val="%1."/>
      <w:lvlJc w:val="left"/>
      <w:pPr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4A"/>
    <w:rsid w:val="000007DE"/>
    <w:rsid w:val="00003C21"/>
    <w:rsid w:val="00015B0C"/>
    <w:rsid w:val="00050F38"/>
    <w:rsid w:val="00075B95"/>
    <w:rsid w:val="00086F98"/>
    <w:rsid w:val="000A162D"/>
    <w:rsid w:val="000B3367"/>
    <w:rsid w:val="000C02B1"/>
    <w:rsid w:val="000D3550"/>
    <w:rsid w:val="000E51CF"/>
    <w:rsid w:val="000F1CCF"/>
    <w:rsid w:val="000F5E61"/>
    <w:rsid w:val="00107BE8"/>
    <w:rsid w:val="00131C5A"/>
    <w:rsid w:val="0016633D"/>
    <w:rsid w:val="001A5301"/>
    <w:rsid w:val="001B3C79"/>
    <w:rsid w:val="001B4F77"/>
    <w:rsid w:val="001B7E4A"/>
    <w:rsid w:val="001C14F3"/>
    <w:rsid w:val="001D7942"/>
    <w:rsid w:val="001E2497"/>
    <w:rsid w:val="001E5B23"/>
    <w:rsid w:val="001F69B8"/>
    <w:rsid w:val="002008AE"/>
    <w:rsid w:val="0020668E"/>
    <w:rsid w:val="0021163B"/>
    <w:rsid w:val="00221A36"/>
    <w:rsid w:val="002224B4"/>
    <w:rsid w:val="00247660"/>
    <w:rsid w:val="00252EC8"/>
    <w:rsid w:val="00281ADD"/>
    <w:rsid w:val="0028264F"/>
    <w:rsid w:val="002918D0"/>
    <w:rsid w:val="00293838"/>
    <w:rsid w:val="002C130D"/>
    <w:rsid w:val="002E35A8"/>
    <w:rsid w:val="00303CFA"/>
    <w:rsid w:val="00310877"/>
    <w:rsid w:val="003121BD"/>
    <w:rsid w:val="00313FC5"/>
    <w:rsid w:val="0032388E"/>
    <w:rsid w:val="00326DD0"/>
    <w:rsid w:val="00337DA3"/>
    <w:rsid w:val="00344E82"/>
    <w:rsid w:val="003578A8"/>
    <w:rsid w:val="00361184"/>
    <w:rsid w:val="00370BDB"/>
    <w:rsid w:val="00373FD6"/>
    <w:rsid w:val="00396658"/>
    <w:rsid w:val="003B4077"/>
    <w:rsid w:val="003B7475"/>
    <w:rsid w:val="003C24A4"/>
    <w:rsid w:val="003C3DD7"/>
    <w:rsid w:val="003E5B5C"/>
    <w:rsid w:val="003F0BEA"/>
    <w:rsid w:val="0040789E"/>
    <w:rsid w:val="00417681"/>
    <w:rsid w:val="0042074B"/>
    <w:rsid w:val="00433F1A"/>
    <w:rsid w:val="0048027A"/>
    <w:rsid w:val="00494773"/>
    <w:rsid w:val="004B116F"/>
    <w:rsid w:val="004C1DAD"/>
    <w:rsid w:val="004D0825"/>
    <w:rsid w:val="004D1BD8"/>
    <w:rsid w:val="004F394A"/>
    <w:rsid w:val="004F3CFF"/>
    <w:rsid w:val="00507482"/>
    <w:rsid w:val="00523D55"/>
    <w:rsid w:val="00531E3D"/>
    <w:rsid w:val="00534D14"/>
    <w:rsid w:val="0055239A"/>
    <w:rsid w:val="0056389B"/>
    <w:rsid w:val="00564D5C"/>
    <w:rsid w:val="00573E22"/>
    <w:rsid w:val="005753B6"/>
    <w:rsid w:val="00594DB7"/>
    <w:rsid w:val="005B0223"/>
    <w:rsid w:val="005B2AD2"/>
    <w:rsid w:val="005D10DC"/>
    <w:rsid w:val="005D62C1"/>
    <w:rsid w:val="00600A18"/>
    <w:rsid w:val="006431AB"/>
    <w:rsid w:val="0066282C"/>
    <w:rsid w:val="00671C99"/>
    <w:rsid w:val="00682FFC"/>
    <w:rsid w:val="006971C0"/>
    <w:rsid w:val="006A616F"/>
    <w:rsid w:val="006B019D"/>
    <w:rsid w:val="006D02D7"/>
    <w:rsid w:val="00700F60"/>
    <w:rsid w:val="007239C8"/>
    <w:rsid w:val="007406CD"/>
    <w:rsid w:val="0075134D"/>
    <w:rsid w:val="00755203"/>
    <w:rsid w:val="0076112B"/>
    <w:rsid w:val="007721DD"/>
    <w:rsid w:val="00782519"/>
    <w:rsid w:val="00784C0E"/>
    <w:rsid w:val="0078572A"/>
    <w:rsid w:val="007921AB"/>
    <w:rsid w:val="00794B99"/>
    <w:rsid w:val="007A52D4"/>
    <w:rsid w:val="007A5520"/>
    <w:rsid w:val="007D4711"/>
    <w:rsid w:val="007E5F1C"/>
    <w:rsid w:val="007F06C0"/>
    <w:rsid w:val="007F6C0E"/>
    <w:rsid w:val="008438B9"/>
    <w:rsid w:val="00854069"/>
    <w:rsid w:val="00862DEC"/>
    <w:rsid w:val="008753F5"/>
    <w:rsid w:val="00897EE3"/>
    <w:rsid w:val="008A04D9"/>
    <w:rsid w:val="008A2B50"/>
    <w:rsid w:val="008A78A6"/>
    <w:rsid w:val="008B5824"/>
    <w:rsid w:val="008D710D"/>
    <w:rsid w:val="008E7E7C"/>
    <w:rsid w:val="008F6AFD"/>
    <w:rsid w:val="00917739"/>
    <w:rsid w:val="009235D9"/>
    <w:rsid w:val="00940C2C"/>
    <w:rsid w:val="009421A0"/>
    <w:rsid w:val="009A03CF"/>
    <w:rsid w:val="009A23CC"/>
    <w:rsid w:val="009A2CBE"/>
    <w:rsid w:val="009A7174"/>
    <w:rsid w:val="009C13CD"/>
    <w:rsid w:val="009D075D"/>
    <w:rsid w:val="009E47C6"/>
    <w:rsid w:val="00A231E1"/>
    <w:rsid w:val="00A31D90"/>
    <w:rsid w:val="00A374A6"/>
    <w:rsid w:val="00A43B87"/>
    <w:rsid w:val="00A46BD8"/>
    <w:rsid w:val="00A72BA6"/>
    <w:rsid w:val="00AE2696"/>
    <w:rsid w:val="00B02816"/>
    <w:rsid w:val="00B20116"/>
    <w:rsid w:val="00B21CC1"/>
    <w:rsid w:val="00B6468A"/>
    <w:rsid w:val="00B8018D"/>
    <w:rsid w:val="00B84EB1"/>
    <w:rsid w:val="00B904BC"/>
    <w:rsid w:val="00B916EC"/>
    <w:rsid w:val="00B92265"/>
    <w:rsid w:val="00B94F94"/>
    <w:rsid w:val="00BA1AE1"/>
    <w:rsid w:val="00BD1B34"/>
    <w:rsid w:val="00BE085E"/>
    <w:rsid w:val="00BE2E30"/>
    <w:rsid w:val="00BF47BD"/>
    <w:rsid w:val="00C117E3"/>
    <w:rsid w:val="00C13630"/>
    <w:rsid w:val="00C42CC0"/>
    <w:rsid w:val="00C627FE"/>
    <w:rsid w:val="00C7705D"/>
    <w:rsid w:val="00C95F57"/>
    <w:rsid w:val="00CA1C2E"/>
    <w:rsid w:val="00CA2871"/>
    <w:rsid w:val="00CC20D5"/>
    <w:rsid w:val="00CC5391"/>
    <w:rsid w:val="00CD3D16"/>
    <w:rsid w:val="00CD4BAE"/>
    <w:rsid w:val="00CE081E"/>
    <w:rsid w:val="00CE111F"/>
    <w:rsid w:val="00CE7B79"/>
    <w:rsid w:val="00CF76AA"/>
    <w:rsid w:val="00D31585"/>
    <w:rsid w:val="00D331C3"/>
    <w:rsid w:val="00D371AA"/>
    <w:rsid w:val="00D4276C"/>
    <w:rsid w:val="00D443BF"/>
    <w:rsid w:val="00D57CAE"/>
    <w:rsid w:val="00D9321C"/>
    <w:rsid w:val="00DA5A6D"/>
    <w:rsid w:val="00DC397C"/>
    <w:rsid w:val="00DF2358"/>
    <w:rsid w:val="00E41BE4"/>
    <w:rsid w:val="00E465AD"/>
    <w:rsid w:val="00E46867"/>
    <w:rsid w:val="00E64301"/>
    <w:rsid w:val="00E70AF4"/>
    <w:rsid w:val="00EA58D9"/>
    <w:rsid w:val="00EA76FB"/>
    <w:rsid w:val="00EA7C77"/>
    <w:rsid w:val="00EC204A"/>
    <w:rsid w:val="00ED589D"/>
    <w:rsid w:val="00ED7130"/>
    <w:rsid w:val="00EF5655"/>
    <w:rsid w:val="00EF5D13"/>
    <w:rsid w:val="00EF7E17"/>
    <w:rsid w:val="00F047D0"/>
    <w:rsid w:val="00F21352"/>
    <w:rsid w:val="00F42F94"/>
    <w:rsid w:val="00F87559"/>
    <w:rsid w:val="00F95E40"/>
    <w:rsid w:val="00FA3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62664-D3FC-450C-91D5-66C7575D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E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B7E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qFormat/>
    <w:rsid w:val="001B7E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1B7E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No Spacing"/>
    <w:uiPriority w:val="1"/>
    <w:qFormat/>
    <w:rsid w:val="008E7E7C"/>
    <w:pPr>
      <w:spacing w:after="0" w:line="240" w:lineRule="auto"/>
    </w:pPr>
  </w:style>
  <w:style w:type="paragraph" w:styleId="a4">
    <w:name w:val="Body Text"/>
    <w:basedOn w:val="a"/>
    <w:link w:val="a5"/>
    <w:uiPriority w:val="99"/>
    <w:rsid w:val="003C3DD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40" w:line="288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uiPriority w:val="99"/>
    <w:rsid w:val="003C3DD7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a6">
    <w:name w:val="Верхний колонтитул слева"/>
    <w:basedOn w:val="a"/>
    <w:rsid w:val="003C3DD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styleId="a7">
    <w:name w:val="Hyperlink"/>
    <w:basedOn w:val="a0"/>
    <w:uiPriority w:val="99"/>
    <w:unhideWhenUsed/>
    <w:rsid w:val="00ED7130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EF565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F5655"/>
    <w:rPr>
      <w:sz w:val="20"/>
      <w:szCs w:val="20"/>
    </w:rPr>
  </w:style>
  <w:style w:type="character" w:styleId="aa">
    <w:name w:val="footnote reference"/>
    <w:basedOn w:val="a0"/>
    <w:unhideWhenUsed/>
    <w:rsid w:val="00EF5655"/>
    <w:rPr>
      <w:vertAlign w:val="superscript"/>
    </w:rPr>
  </w:style>
  <w:style w:type="character" w:customStyle="1" w:styleId="1">
    <w:name w:val="Основной шрифт абзаца1"/>
    <w:rsid w:val="001B3C79"/>
  </w:style>
  <w:style w:type="paragraph" w:customStyle="1" w:styleId="s16">
    <w:name w:val="s_16"/>
    <w:basedOn w:val="a"/>
    <w:rsid w:val="001B3C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otnote">
    <w:name w:val="Footnote"/>
    <w:basedOn w:val="a"/>
    <w:rsid w:val="00A43B87"/>
    <w:pPr>
      <w:suppressLineNumbers/>
      <w:suppressAutoHyphens/>
      <w:autoSpaceDN w:val="0"/>
      <w:spacing w:after="0" w:line="240" w:lineRule="auto"/>
      <w:ind w:left="339" w:hanging="339"/>
      <w:textAlignment w:val="baseline"/>
    </w:pPr>
    <w:rPr>
      <w:rFonts w:ascii="Liberation Serif" w:eastAsia="SimSun" w:hAnsi="Liberation Serif" w:cs="Mangal"/>
      <w:kern w:val="3"/>
      <w:sz w:val="20"/>
      <w:szCs w:val="20"/>
      <w:lang w:eastAsia="zh-CN" w:bidi="hi-IN"/>
    </w:rPr>
  </w:style>
  <w:style w:type="paragraph" w:customStyle="1" w:styleId="Standard">
    <w:name w:val="Standard"/>
    <w:rsid w:val="00281A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b">
    <w:name w:val="Balloon Text"/>
    <w:basedOn w:val="a"/>
    <w:link w:val="ac"/>
    <w:uiPriority w:val="99"/>
    <w:semiHidden/>
    <w:unhideWhenUsed/>
    <w:rsid w:val="00A23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31E1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671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9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24832DBDADA689555A3CBCAD9422AD527C377E9D96662C7BD9984B9ECD30DF181478E54F95E1175CBF8E6830867F8B695904C3E27FD6D34PBH8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24832DBDADA689555A3CBCAD9422AD527C377E9D96662C7BD9984B9ECD30DF181478E54F95E1175CAF8E6830867F8B695904C3E27FD6D34PBH8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AD52A0C88AFE080F362A026B9A04A2830D98E13C2EAECAC889652E78F3651CAEA71E5A102895E6CE4759C3F48FC66C75BRAo6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D52A0C88AFE080F362BE2BAFCC102137D6D01DC5E0E1FCD0C154B0D066579FAA31E3F453CD0967E376D66E0AB769C651B8553CB8F3E0CBR2o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AB6FB-E2B8-4025-876E-ADF4E2222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13</Pages>
  <Words>4003</Words>
  <Characters>22819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Administraciya</cp:lastModifiedBy>
  <cp:revision>20</cp:revision>
  <cp:lastPrinted>2025-02-06T12:05:00Z</cp:lastPrinted>
  <dcterms:created xsi:type="dcterms:W3CDTF">2025-02-05T05:14:00Z</dcterms:created>
  <dcterms:modified xsi:type="dcterms:W3CDTF">2025-02-06T12:05:00Z</dcterms:modified>
</cp:coreProperties>
</file>